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9F" w:rsidRPr="00203C3F" w:rsidRDefault="00222A9F" w:rsidP="00222A9F">
      <w:pPr>
        <w:spacing w:after="240"/>
        <w:rPr>
          <w:rFonts w:ascii="Times New Roman" w:hAnsi="Times New Roman"/>
          <w:bCs/>
          <w:sz w:val="24"/>
          <w:szCs w:val="24"/>
          <w:lang w:val="ru-RU"/>
        </w:rPr>
      </w:pPr>
      <w:r w:rsidRPr="00222A9F">
        <w:rPr>
          <w:rFonts w:ascii="Times New Roman" w:hAnsi="Times New Roman"/>
          <w:bCs/>
          <w:sz w:val="24"/>
          <w:szCs w:val="24"/>
          <w:lang w:val="ru-RU"/>
        </w:rPr>
        <w:t>«ПРИНЯТО»                                                                   «УТВЕРЖДЕНО»</w:t>
      </w:r>
      <w:r w:rsidRPr="00222A9F">
        <w:rPr>
          <w:rFonts w:ascii="Times New Roman" w:hAnsi="Times New Roman"/>
          <w:bCs/>
          <w:sz w:val="24"/>
          <w:szCs w:val="24"/>
          <w:lang w:val="ru-RU"/>
        </w:rPr>
        <w:br/>
        <w:t>Педагогическим  советом                                              Приказом директора МАОУ</w:t>
      </w:r>
      <w:r w:rsidRPr="00222A9F">
        <w:rPr>
          <w:rFonts w:ascii="Times New Roman" w:hAnsi="Times New Roman"/>
          <w:bCs/>
          <w:sz w:val="24"/>
          <w:szCs w:val="24"/>
          <w:lang w:val="ru-RU"/>
        </w:rPr>
        <w:br/>
        <w:t>МАОУ «Школа инженерной мысли» г</w:t>
      </w:r>
      <w:proofErr w:type="gramStart"/>
      <w:r w:rsidRPr="00222A9F">
        <w:rPr>
          <w:rFonts w:ascii="Times New Roman" w:hAnsi="Times New Roman"/>
          <w:bCs/>
          <w:sz w:val="24"/>
          <w:szCs w:val="24"/>
          <w:lang w:val="ru-RU"/>
        </w:rPr>
        <w:t>.П</w:t>
      </w:r>
      <w:proofErr w:type="gramEnd"/>
      <w:r w:rsidRPr="00222A9F">
        <w:rPr>
          <w:rFonts w:ascii="Times New Roman" w:hAnsi="Times New Roman"/>
          <w:bCs/>
          <w:sz w:val="24"/>
          <w:szCs w:val="24"/>
          <w:lang w:val="ru-RU"/>
        </w:rPr>
        <w:t xml:space="preserve">ерми         «Школа инженерной мысли»г.Перми              Протокол № 1 от 30. 08. 2021                                      </w:t>
      </w:r>
      <w:r w:rsidRPr="00222A9F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 w:rsidR="00203C3F">
        <w:rPr>
          <w:rFonts w:ascii="Times New Roman" w:hAnsi="Times New Roman"/>
          <w:bCs/>
          <w:i/>
          <w:sz w:val="24"/>
          <w:szCs w:val="24"/>
          <w:lang w:val="ru-RU"/>
        </w:rPr>
        <w:t>№059-08/61-41-01/4-99 от 07.09.2021</w:t>
      </w:r>
    </w:p>
    <w:p w:rsidR="000E3ABB" w:rsidRDefault="000E3ABB" w:rsidP="000E3ABB">
      <w:pPr>
        <w:spacing w:after="240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0E3ABB" w:rsidRDefault="000E3ABB" w:rsidP="00211E71">
      <w:pPr>
        <w:pStyle w:val="a5"/>
        <w:jc w:val="center"/>
        <w:rPr>
          <w:b/>
          <w:sz w:val="28"/>
          <w:szCs w:val="28"/>
        </w:rPr>
      </w:pPr>
      <w:r w:rsidRPr="000E3ABB">
        <w:rPr>
          <w:b/>
          <w:sz w:val="28"/>
          <w:szCs w:val="28"/>
        </w:rPr>
        <w:t>ПОЛОЖЕНИЕ</w:t>
      </w:r>
      <w:bookmarkStart w:id="0" w:name="_GoBack"/>
      <w:bookmarkEnd w:id="0"/>
      <w:r w:rsidRPr="000E3ABB">
        <w:rPr>
          <w:b/>
          <w:sz w:val="28"/>
          <w:szCs w:val="28"/>
        </w:rPr>
        <w:br/>
        <w:t>о Совете профилактики</w:t>
      </w:r>
    </w:p>
    <w:p w:rsidR="007A562C" w:rsidRDefault="008E7BF2" w:rsidP="000E3ABB">
      <w:pPr>
        <w:pStyle w:val="a5"/>
        <w:jc w:val="center"/>
        <w:rPr>
          <w:b/>
          <w:sz w:val="28"/>
          <w:szCs w:val="28"/>
        </w:rPr>
      </w:pPr>
      <w:r w:rsidRPr="00222A9F">
        <w:rPr>
          <w:bCs/>
        </w:rPr>
        <w:t>МАОУ</w:t>
      </w:r>
      <w:r w:rsidR="00211E71">
        <w:rPr>
          <w:bCs/>
        </w:rPr>
        <w:t xml:space="preserve"> </w:t>
      </w:r>
      <w:r w:rsidRPr="00222A9F">
        <w:rPr>
          <w:bCs/>
        </w:rPr>
        <w:t>«Школа инженерной мысли»</w:t>
      </w:r>
      <w:r>
        <w:rPr>
          <w:bCs/>
        </w:rPr>
        <w:t xml:space="preserve"> </w:t>
      </w:r>
      <w:proofErr w:type="gramStart"/>
      <w:r w:rsidRPr="00222A9F">
        <w:rPr>
          <w:bCs/>
        </w:rPr>
        <w:t>г</w:t>
      </w:r>
      <w:proofErr w:type="gramEnd"/>
      <w:r w:rsidRPr="00222A9F">
        <w:rPr>
          <w:bCs/>
        </w:rPr>
        <w:t>.</w:t>
      </w:r>
      <w:r w:rsidR="00211E71">
        <w:rPr>
          <w:bCs/>
        </w:rPr>
        <w:t xml:space="preserve"> </w:t>
      </w:r>
      <w:r w:rsidRPr="00222A9F">
        <w:rPr>
          <w:bCs/>
        </w:rPr>
        <w:t xml:space="preserve">Перми              </w:t>
      </w:r>
    </w:p>
    <w:p w:rsidR="007A562C" w:rsidRPr="007A562C" w:rsidRDefault="007A562C" w:rsidP="007A562C">
      <w:pPr>
        <w:rPr>
          <w:sz w:val="28"/>
          <w:lang w:val="ru-RU"/>
        </w:rPr>
      </w:pPr>
    </w:p>
    <w:p w:rsidR="007A562C" w:rsidRPr="007A562C" w:rsidRDefault="007A562C" w:rsidP="007A562C">
      <w:pPr>
        <w:rPr>
          <w:sz w:val="28"/>
          <w:lang w:val="ru-RU"/>
        </w:rPr>
      </w:pPr>
    </w:p>
    <w:p w:rsidR="007A562C" w:rsidRPr="007A562C" w:rsidRDefault="007A562C" w:rsidP="007A562C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7A562C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1.1. </w:t>
      </w:r>
      <w:proofErr w:type="gramStart"/>
      <w:r w:rsidRPr="007A562C">
        <w:rPr>
          <w:rFonts w:ascii="Times New Roman" w:hAnsi="Times New Roman"/>
          <w:sz w:val="24"/>
          <w:szCs w:val="24"/>
          <w:lang w:val="ru-RU"/>
        </w:rPr>
        <w:t xml:space="preserve">Совет профилактики муниципального образовательного учреждения </w:t>
      </w:r>
      <w:r w:rsidR="00177279" w:rsidRPr="00222A9F">
        <w:rPr>
          <w:rFonts w:ascii="Times New Roman" w:hAnsi="Times New Roman"/>
          <w:bCs/>
          <w:sz w:val="24"/>
          <w:szCs w:val="24"/>
          <w:lang w:val="ru-RU"/>
        </w:rPr>
        <w:t>«Школа инженерной мысли»</w:t>
      </w:r>
      <w:r w:rsidR="00177279" w:rsidRPr="00177279">
        <w:rPr>
          <w:bCs/>
          <w:lang w:val="ru-RU"/>
        </w:rPr>
        <w:t xml:space="preserve"> </w:t>
      </w:r>
      <w:r w:rsidR="00177279" w:rsidRPr="00222A9F">
        <w:rPr>
          <w:rFonts w:ascii="Times New Roman" w:hAnsi="Times New Roman"/>
          <w:bCs/>
          <w:sz w:val="24"/>
          <w:szCs w:val="24"/>
          <w:lang w:val="ru-RU"/>
        </w:rPr>
        <w:t>г.</w:t>
      </w:r>
      <w:r w:rsidR="00177279">
        <w:rPr>
          <w:rFonts w:ascii="Times New Roman" w:hAnsi="Times New Roman"/>
          <w:bCs/>
          <w:sz w:val="24"/>
          <w:szCs w:val="24"/>
          <w:lang w:val="ru-RU"/>
        </w:rPr>
        <w:t xml:space="preserve"> Перми           </w:t>
      </w:r>
      <w:r w:rsidRPr="007A562C">
        <w:rPr>
          <w:rFonts w:ascii="Times New Roman" w:hAnsi="Times New Roman"/>
          <w:sz w:val="24"/>
          <w:szCs w:val="24"/>
          <w:lang w:val="ru-RU"/>
        </w:rPr>
        <w:t xml:space="preserve">(далее </w:t>
      </w:r>
      <w:r w:rsidR="00177279">
        <w:rPr>
          <w:rFonts w:ascii="Times New Roman" w:hAnsi="Times New Roman"/>
          <w:sz w:val="24"/>
          <w:szCs w:val="24"/>
          <w:lang w:val="ru-RU"/>
        </w:rPr>
        <w:t>– Совет профилактики</w:t>
      </w:r>
      <w:r w:rsidR="00CA19C9">
        <w:rPr>
          <w:rFonts w:ascii="Times New Roman" w:hAnsi="Times New Roman"/>
          <w:sz w:val="24"/>
          <w:szCs w:val="24"/>
          <w:lang w:val="ru-RU"/>
        </w:rPr>
        <w:t>, Учреждение</w:t>
      </w:r>
      <w:r w:rsidRPr="007A562C">
        <w:rPr>
          <w:rFonts w:ascii="Times New Roman" w:hAnsi="Times New Roman"/>
          <w:sz w:val="24"/>
          <w:szCs w:val="24"/>
          <w:lang w:val="ru-RU"/>
        </w:rPr>
        <w:t>) создается в соответствии с Постановлением Правительства Пермского края от 26.11.2018 № 736-п «Об утверждении Порядка по выявлению детского и семейного неблагополучия и организации работы по его коррекции и внесении изменений в Постановление Правительства Пермского края от 28 сентября 2016 г. № 846-п «Об утверждении Порядка ведения информационного учета</w:t>
      </w:r>
      <w:proofErr w:type="gramEnd"/>
      <w:r w:rsidRPr="007A562C">
        <w:rPr>
          <w:rFonts w:ascii="Times New Roman" w:hAnsi="Times New Roman"/>
          <w:sz w:val="24"/>
          <w:szCs w:val="24"/>
          <w:lang w:val="ru-RU"/>
        </w:rPr>
        <w:t xml:space="preserve"> семей и детей группы риска социально опасного положения»;</w:t>
      </w:r>
    </w:p>
    <w:p w:rsidR="007A562C" w:rsidRPr="00526968" w:rsidRDefault="007A562C" w:rsidP="00526968">
      <w:pPr>
        <w:pStyle w:val="a5"/>
        <w:jc w:val="center"/>
        <w:rPr>
          <w:b/>
          <w:sz w:val="28"/>
          <w:szCs w:val="28"/>
        </w:rPr>
      </w:pPr>
      <w:r w:rsidRPr="007A562C">
        <w:t>1.2. Совет профилактики является коллегиальным совеща</w:t>
      </w:r>
      <w:r w:rsidR="00526968">
        <w:t xml:space="preserve">тельным органом  </w:t>
      </w:r>
      <w:r w:rsidR="00526968" w:rsidRPr="00222A9F">
        <w:rPr>
          <w:bCs/>
        </w:rPr>
        <w:t>МАОУ</w:t>
      </w:r>
      <w:r w:rsidR="0020210C">
        <w:rPr>
          <w:bCs/>
        </w:rPr>
        <w:t xml:space="preserve"> </w:t>
      </w:r>
      <w:r w:rsidR="00526968">
        <w:rPr>
          <w:bCs/>
        </w:rPr>
        <w:t xml:space="preserve">«Школа </w:t>
      </w:r>
      <w:r w:rsidR="00526968" w:rsidRPr="00222A9F">
        <w:rPr>
          <w:bCs/>
        </w:rPr>
        <w:t>инженерной мысли»</w:t>
      </w:r>
      <w:r w:rsidR="00526968">
        <w:rPr>
          <w:bCs/>
        </w:rPr>
        <w:t xml:space="preserve"> </w:t>
      </w:r>
      <w:proofErr w:type="gramStart"/>
      <w:r w:rsidR="00526968">
        <w:rPr>
          <w:bCs/>
        </w:rPr>
        <w:t>г</w:t>
      </w:r>
      <w:proofErr w:type="gramEnd"/>
      <w:r w:rsidR="00526968">
        <w:rPr>
          <w:bCs/>
        </w:rPr>
        <w:t>.</w:t>
      </w:r>
      <w:r w:rsidR="0020210C">
        <w:rPr>
          <w:bCs/>
        </w:rPr>
        <w:t xml:space="preserve"> </w:t>
      </w:r>
      <w:r w:rsidR="00526968">
        <w:rPr>
          <w:bCs/>
        </w:rPr>
        <w:t>Перми</w:t>
      </w:r>
      <w:r w:rsidRPr="007A562C">
        <w:t>;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1.3. Цель создания Совета по профилактике в Учреждении - решение вопросов организации работы по коррекции детского </w:t>
      </w:r>
      <w:r w:rsidR="00CA19C9">
        <w:rPr>
          <w:rFonts w:ascii="Times New Roman" w:hAnsi="Times New Roman"/>
          <w:sz w:val="24"/>
          <w:szCs w:val="24"/>
          <w:lang w:val="ru-RU"/>
        </w:rPr>
        <w:t>и семейного неблагополучия, раз</w:t>
      </w:r>
      <w:r w:rsidRPr="007A562C">
        <w:rPr>
          <w:rFonts w:ascii="Times New Roman" w:hAnsi="Times New Roman"/>
          <w:sz w:val="24"/>
          <w:szCs w:val="24"/>
          <w:lang w:val="ru-RU"/>
        </w:rPr>
        <w:t>работки и реализации ИПК, оценке ее эффективности, завершении работы по коррекции детского и семейного неблагополучия.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562C">
        <w:rPr>
          <w:rFonts w:ascii="Times New Roman" w:hAnsi="Times New Roman"/>
          <w:b/>
          <w:sz w:val="24"/>
          <w:szCs w:val="24"/>
          <w:lang w:val="ru-RU"/>
        </w:rPr>
        <w:t xml:space="preserve">2. Функции Совета профилактики 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2.1. Анализ выявленных фактов детского и семейного неблагополучия в целях принятия решения о постановке несовершеннолетнего и (или) семьи на ведомственный учет</w:t>
      </w:r>
      <w:r w:rsidRPr="007A562C">
        <w:rPr>
          <w:rFonts w:ascii="Times New Roman" w:hAnsi="Times New Roman"/>
          <w:strike/>
          <w:sz w:val="24"/>
          <w:szCs w:val="24"/>
          <w:lang w:val="ru-RU"/>
        </w:rPr>
        <w:t xml:space="preserve"> </w:t>
      </w:r>
      <w:r w:rsidRPr="007A562C">
        <w:rPr>
          <w:rFonts w:ascii="Times New Roman" w:hAnsi="Times New Roman"/>
          <w:sz w:val="24"/>
          <w:szCs w:val="24"/>
          <w:lang w:val="ru-RU"/>
        </w:rPr>
        <w:t>и организации работы по коррекции детского и семейного неблагополучия;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2.2. определение мероприятий ИПК;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2.3. рассмотрение вопроса о необходимости организации работы по коррекции детского и семейного неблагополучия с семьей и несовершеннолетним, снятыми с персонального учета семей и детей, находящихся в социально опасном положении (с учетом мнения районной комиссии); 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2.4. . рассмотрение вопроса о необходимости организации работы по коррекции детского и семейного неблагополучия с семьей и несовершеннолетним, </w:t>
      </w:r>
      <w:proofErr w:type="gramStart"/>
      <w:r w:rsidRPr="007A562C">
        <w:rPr>
          <w:rFonts w:ascii="Times New Roman" w:hAnsi="Times New Roman"/>
          <w:sz w:val="24"/>
          <w:szCs w:val="24"/>
          <w:lang w:val="ru-RU"/>
        </w:rPr>
        <w:t>состоящими</w:t>
      </w:r>
      <w:proofErr w:type="gramEnd"/>
      <w:r w:rsidRPr="007A562C">
        <w:rPr>
          <w:rFonts w:ascii="Times New Roman" w:hAnsi="Times New Roman"/>
          <w:sz w:val="24"/>
          <w:szCs w:val="24"/>
          <w:lang w:val="ru-RU"/>
        </w:rPr>
        <w:t xml:space="preserve"> на ведомственном учете группы риска  социального опасного положения;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2.5. разработка и утверждение ИПК для категорий лиц, указанных в приложении к настоящему Положению о совете профилактики, в соответствии с формой, утвержденной постановлением комиссии по делам несовершеннолетних и защите их прав Пермского края, в срок не более 7 рабочих дней со дня постановки на ведомственный учет;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2.6. Рассмотрение ходатайства куратора ИПК о завершении работы по коррекции детского и семейного неблагополучия.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562C">
        <w:rPr>
          <w:rFonts w:ascii="Times New Roman" w:hAnsi="Times New Roman"/>
          <w:b/>
          <w:sz w:val="24"/>
          <w:szCs w:val="24"/>
          <w:lang w:val="ru-RU"/>
        </w:rPr>
        <w:t>3. Порядок формирования и утверждения состава Совета профилактики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3.1. Состав Совета профилактики утверждается приказом директора на текущий учебный год;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3.2. В состав Совета профилактики входят:</w:t>
      </w:r>
    </w:p>
    <w:p w:rsidR="007A562C" w:rsidRPr="007A562C" w:rsidRDefault="007A562C" w:rsidP="00125473">
      <w:pPr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Председатель Совета профилактики – </w:t>
      </w:r>
      <w:r w:rsidR="00125473">
        <w:rPr>
          <w:rFonts w:ascii="Times New Roman" w:hAnsi="Times New Roman"/>
          <w:sz w:val="24"/>
          <w:szCs w:val="24"/>
          <w:lang w:val="ru-RU"/>
        </w:rPr>
        <w:t xml:space="preserve">заместитель директора по ВР. 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lastRenderedPageBreak/>
        <w:t xml:space="preserve">Секретарь Совета профилактики –  </w:t>
      </w:r>
      <w:r w:rsidR="00125473">
        <w:rPr>
          <w:rFonts w:ascii="Times New Roman" w:hAnsi="Times New Roman"/>
          <w:sz w:val="24"/>
          <w:szCs w:val="24"/>
          <w:lang w:val="ru-RU"/>
        </w:rPr>
        <w:t>социальный педагог.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Члены комиссии - педагог-психолог, социальный педагог, заместитель руководителя по воспитательной работе;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В состав Совета профилактики могут быть включены представители школьных органов, осуществляющих деятельность по профилактике детского и семейного неблагополучия, органов и учреждений системы профилактики безнадзорности и правонарушений несовершеннолетних, общественных и иных организаций.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3.3. В случае </w:t>
      </w:r>
      <w:proofErr w:type="gramStart"/>
      <w:r w:rsidRPr="007A562C">
        <w:rPr>
          <w:rFonts w:ascii="Times New Roman" w:hAnsi="Times New Roman"/>
          <w:sz w:val="24"/>
          <w:szCs w:val="24"/>
          <w:lang w:val="ru-RU"/>
        </w:rPr>
        <w:t>отсутствия председателя Совета профилактики его функции</w:t>
      </w:r>
      <w:proofErr w:type="gramEnd"/>
      <w:r w:rsidRPr="007A562C">
        <w:rPr>
          <w:rFonts w:ascii="Times New Roman" w:hAnsi="Times New Roman"/>
          <w:sz w:val="24"/>
          <w:szCs w:val="24"/>
          <w:lang w:val="ru-RU"/>
        </w:rPr>
        <w:t xml:space="preserve"> выполняет </w:t>
      </w:r>
      <w:r w:rsidR="00846814">
        <w:rPr>
          <w:rFonts w:ascii="Times New Roman" w:hAnsi="Times New Roman"/>
          <w:sz w:val="24"/>
          <w:szCs w:val="24"/>
          <w:lang w:val="ru-RU"/>
        </w:rPr>
        <w:t>социальный педагог.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proofErr w:type="gramStart"/>
      <w:r w:rsidRPr="007A562C">
        <w:rPr>
          <w:rFonts w:ascii="Times New Roman" w:hAnsi="Times New Roman"/>
          <w:sz w:val="24"/>
          <w:szCs w:val="24"/>
          <w:lang w:val="ru-RU"/>
        </w:rPr>
        <w:t>отсутствия секретаря Совета профилактики его функции</w:t>
      </w:r>
      <w:proofErr w:type="gramEnd"/>
      <w:r w:rsidRPr="007A562C">
        <w:rPr>
          <w:rFonts w:ascii="Times New Roman" w:hAnsi="Times New Roman"/>
          <w:sz w:val="24"/>
          <w:szCs w:val="24"/>
          <w:lang w:val="ru-RU"/>
        </w:rPr>
        <w:t xml:space="preserve"> выполня</w:t>
      </w:r>
      <w:r w:rsidR="00846814">
        <w:rPr>
          <w:rFonts w:ascii="Times New Roman" w:hAnsi="Times New Roman"/>
          <w:sz w:val="24"/>
          <w:szCs w:val="24"/>
          <w:lang w:val="ru-RU"/>
        </w:rPr>
        <w:t>ет педагог-психолог</w:t>
      </w:r>
    </w:p>
    <w:p w:rsidR="007A562C" w:rsidRPr="007A562C" w:rsidRDefault="007A562C" w:rsidP="007A562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  <w:lang w:val="ru-RU"/>
        </w:rPr>
      </w:pPr>
      <w:r w:rsidRPr="007A562C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7A562C">
        <w:rPr>
          <w:rFonts w:ascii="Times New Roman" w:hAnsi="Times New Roman"/>
          <w:b/>
          <w:color w:val="00B050"/>
          <w:sz w:val="24"/>
          <w:szCs w:val="24"/>
          <w:lang w:val="ru-RU"/>
        </w:rPr>
        <w:t xml:space="preserve"> </w:t>
      </w:r>
      <w:r w:rsidRPr="007A562C">
        <w:rPr>
          <w:rFonts w:ascii="Times New Roman" w:hAnsi="Times New Roman"/>
          <w:b/>
          <w:sz w:val="24"/>
          <w:szCs w:val="24"/>
          <w:lang w:val="ru-RU"/>
        </w:rPr>
        <w:t>Порядок подготовки и проведения  заседания Совета профилактики</w:t>
      </w:r>
      <w:r w:rsidRPr="007A562C">
        <w:rPr>
          <w:rFonts w:ascii="Times New Roman" w:hAnsi="Times New Roman"/>
          <w:b/>
          <w:color w:val="00B050"/>
          <w:sz w:val="24"/>
          <w:szCs w:val="24"/>
          <w:lang w:val="ru-RU"/>
        </w:rPr>
        <w:t xml:space="preserve"> 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4.1. Заседания Совета профилактики проводятся в соответствии с планом работы,</w:t>
      </w:r>
      <w:r w:rsidR="0078199B">
        <w:rPr>
          <w:rFonts w:ascii="Times New Roman" w:hAnsi="Times New Roman"/>
          <w:sz w:val="24"/>
          <w:szCs w:val="24"/>
          <w:lang w:val="ru-RU"/>
        </w:rPr>
        <w:t xml:space="preserve"> но не реже одного раза в месяц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По решению председателя Совета профилактики заседания могут </w:t>
      </w:r>
      <w:proofErr w:type="gramStart"/>
      <w:r w:rsidRPr="007A562C">
        <w:rPr>
          <w:rFonts w:ascii="Times New Roman" w:hAnsi="Times New Roman"/>
          <w:sz w:val="24"/>
          <w:szCs w:val="24"/>
          <w:lang w:val="ru-RU"/>
        </w:rPr>
        <w:t>проводится</w:t>
      </w:r>
      <w:proofErr w:type="gramEnd"/>
      <w:r w:rsidRPr="007A562C">
        <w:rPr>
          <w:rFonts w:ascii="Times New Roman" w:hAnsi="Times New Roman"/>
          <w:sz w:val="24"/>
          <w:szCs w:val="24"/>
          <w:lang w:val="ru-RU"/>
        </w:rPr>
        <w:t xml:space="preserve"> внепланово.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4.2. Дату заседания Совета по профилактике назначает председатель Совета профилактики.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4.3. В заседании Совета профилактики принимают участие </w:t>
      </w:r>
      <w:r w:rsidRPr="007A562C">
        <w:rPr>
          <w:rFonts w:ascii="Times New Roman" w:hAnsi="Times New Roman"/>
          <w:b/>
          <w:sz w:val="24"/>
          <w:szCs w:val="24"/>
          <w:lang w:val="ru-RU"/>
        </w:rPr>
        <w:t>несовершеннолетние,</w:t>
      </w:r>
      <w:r w:rsidRPr="007A562C">
        <w:rPr>
          <w:rFonts w:ascii="Times New Roman" w:hAnsi="Times New Roman"/>
          <w:sz w:val="24"/>
          <w:szCs w:val="24"/>
          <w:lang w:val="ru-RU"/>
        </w:rPr>
        <w:t xml:space="preserve"> их родители (законные представители), представители школьных органов, осуществляющих деятельность по профилактике детского и семейного неблагополучия, органов и учреждений системы профилактики безнадзорности и правонарушений несовершеннолетних, общественных и иных организаций в зависимости от выявленных фактов детского и семейного неблагополучия.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Вопрос об организации работы по коррекции детского и семейного неблагополучия может рассматриваться без участия родителей (законных представителей) несовершеннолетнего</w:t>
      </w:r>
      <w:r w:rsidR="006418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62C">
        <w:rPr>
          <w:rFonts w:ascii="Times New Roman" w:hAnsi="Times New Roman"/>
          <w:sz w:val="24"/>
          <w:szCs w:val="24"/>
          <w:lang w:val="ru-RU"/>
        </w:rPr>
        <w:t>(них) при условии надлежащего извещения их о месте и времени заседания коллегиального органа.</w:t>
      </w:r>
    </w:p>
    <w:p w:rsidR="007A562C" w:rsidRPr="0076399E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399E">
        <w:rPr>
          <w:rFonts w:ascii="Times New Roman" w:hAnsi="Times New Roman"/>
          <w:sz w:val="24"/>
          <w:szCs w:val="24"/>
          <w:lang w:val="ru-RU"/>
        </w:rPr>
        <w:t>4.4. Секретарь Совета профилактики: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4.4.1. уведомляет членов Совета профилактики, представителей школьных органов, осуществляющих деятельность по профилактике детского и семейного неблагополучия, органов и учреждений системы профилактики безнадзорности и правонарушений несовершеннолетних о дате, времени и месте проведения заседания Совета профилактики любым возможным способом;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4.4.2. приглашает на заседание Совета профилактики несовершеннолетних и их родителей (законных представителей) 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Приглашение несовершеннолетних и их родителей (законных представителей) о дате, месте и времени проведения заседания Совета профилактики осуществляется любым возможным</w:t>
      </w:r>
      <w:r w:rsidRPr="007A562C">
        <w:rPr>
          <w:rFonts w:ascii="Times New Roman" w:hAnsi="Times New Roman"/>
          <w:strike/>
          <w:sz w:val="24"/>
          <w:szCs w:val="24"/>
          <w:lang w:val="ru-RU"/>
        </w:rPr>
        <w:t xml:space="preserve"> </w:t>
      </w:r>
      <w:r w:rsidRPr="007A562C">
        <w:rPr>
          <w:rFonts w:ascii="Times New Roman" w:hAnsi="Times New Roman"/>
          <w:sz w:val="24"/>
          <w:szCs w:val="24"/>
          <w:lang w:val="ru-RU"/>
        </w:rPr>
        <w:t>способом, при котором возможно подтверждение получения.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4.4.3. ведет протокол заседания Совета профилактики;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4.4.4. совместно с председателем Совета профилактики формирует повестку заседания;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4.4.5.  осуществляет подсчет голосов при принятии решений на заседании Совета профилактики;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4.4.6. выполняет поручения Председателя Совета профилактики, связанные с проведением заседаний Совета профилактики;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4.4.7. решает иные организационные вопросы проведения заседания Совета.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732B9" w:rsidRDefault="002732B9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6399E" w:rsidRDefault="0076399E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trike/>
          <w:sz w:val="24"/>
          <w:szCs w:val="24"/>
          <w:lang w:val="ru-RU"/>
        </w:rPr>
      </w:pPr>
      <w:r w:rsidRPr="007A562C">
        <w:rPr>
          <w:rFonts w:ascii="Times New Roman" w:hAnsi="Times New Roman"/>
          <w:b/>
          <w:sz w:val="24"/>
          <w:szCs w:val="24"/>
          <w:lang w:val="ru-RU"/>
        </w:rPr>
        <w:lastRenderedPageBreak/>
        <w:t>5. Порядок принятия решений на заседании Совета профилактики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5.1. Решения Совета профилактики принимаются путем открытого голосования большинством голосов членов Совета профилактики, принимающих участие в заседании.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При равенстве голосов голос председателя Совета профилактики является решающим.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5.2. При принятии решений учитываются мнения несовершеннолетнего, их родителей (законных представителей), представителей школьных органов, осуществляющих деятельность по профилактике детского и семейного неблагополучия, органов и учреждений системы профилактики безнадзорности и правонарушений несовершеннолетних, общественных и иных организаций</w:t>
      </w:r>
      <w:r w:rsidRPr="007A562C">
        <w:rPr>
          <w:rFonts w:ascii="Times New Roman" w:hAnsi="Times New Roman"/>
          <w:strike/>
          <w:sz w:val="24"/>
          <w:szCs w:val="24"/>
          <w:lang w:val="ru-RU"/>
        </w:rPr>
        <w:t>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5.3. Результат голосования по вопросам, рассматриваемым на заседании Совета профилактики, отражается в протоколе заседания Совета профилактики;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5.4. Протокол заседания Совета профилактики подписывается председательствующим на заседании и секретарем Совета профилактики.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562C">
        <w:rPr>
          <w:rFonts w:ascii="Times New Roman" w:hAnsi="Times New Roman"/>
          <w:b/>
          <w:sz w:val="24"/>
          <w:szCs w:val="24"/>
          <w:lang w:val="ru-RU"/>
        </w:rPr>
        <w:t xml:space="preserve">5.5. </w:t>
      </w:r>
      <w:r w:rsidRPr="007A562C">
        <w:rPr>
          <w:rFonts w:ascii="Times New Roman" w:hAnsi="Times New Roman"/>
          <w:sz w:val="24"/>
          <w:szCs w:val="24"/>
          <w:lang w:val="ru-RU"/>
        </w:rPr>
        <w:t>Протокол заседания СП подписывается председателем и</w:t>
      </w:r>
      <w:r w:rsidR="00641881">
        <w:rPr>
          <w:rFonts w:ascii="Times New Roman" w:hAnsi="Times New Roman"/>
          <w:sz w:val="24"/>
          <w:szCs w:val="24"/>
          <w:lang w:val="ru-RU"/>
        </w:rPr>
        <w:t xml:space="preserve"> секретарем в течени</w:t>
      </w:r>
      <w:proofErr w:type="gramStart"/>
      <w:r w:rsidR="00641881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641881">
        <w:rPr>
          <w:rFonts w:ascii="Times New Roman" w:hAnsi="Times New Roman"/>
          <w:sz w:val="24"/>
          <w:szCs w:val="24"/>
          <w:lang w:val="ru-RU"/>
        </w:rPr>
        <w:t xml:space="preserve">  3</w:t>
      </w:r>
      <w:r w:rsidRPr="007A562C">
        <w:rPr>
          <w:rFonts w:ascii="Times New Roman" w:hAnsi="Times New Roman"/>
          <w:sz w:val="24"/>
          <w:szCs w:val="24"/>
          <w:lang w:val="ru-RU"/>
        </w:rPr>
        <w:t xml:space="preserve"> рабочих дней со дня проведения заседания.</w:t>
      </w:r>
      <w:r w:rsidRPr="007A562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13B42" w:rsidRPr="0076399E" w:rsidRDefault="00513B42" w:rsidP="0076399E">
      <w:pPr>
        <w:pStyle w:val="a5"/>
        <w:rPr>
          <w:b/>
        </w:rPr>
      </w:pPr>
    </w:p>
    <w:sectPr w:rsidR="00513B42" w:rsidRPr="0076399E" w:rsidSect="00B30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6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64" w:rsidRDefault="00DF1064" w:rsidP="00AB79D1">
      <w:r>
        <w:separator/>
      </w:r>
    </w:p>
  </w:endnote>
  <w:endnote w:type="continuationSeparator" w:id="0">
    <w:p w:rsidR="00DF1064" w:rsidRDefault="00DF1064" w:rsidP="00AB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79" w:rsidRDefault="004D09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79" w:rsidRDefault="004D097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79" w:rsidRDefault="004D09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64" w:rsidRDefault="00DF1064" w:rsidP="00AB79D1">
      <w:r>
        <w:separator/>
      </w:r>
    </w:p>
  </w:footnote>
  <w:footnote w:type="continuationSeparator" w:id="0">
    <w:p w:rsidR="00DF1064" w:rsidRDefault="00DF1064" w:rsidP="00AB7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79" w:rsidRDefault="004D09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79" w:rsidRPr="004D0979" w:rsidRDefault="004D0979" w:rsidP="004D0979">
    <w:pPr>
      <w:pStyle w:val="a3"/>
      <w:pBdr>
        <w:bottom w:val="thickThinSmallGap" w:sz="24" w:space="1" w:color="622423"/>
      </w:pBdr>
      <w:jc w:val="center"/>
      <w:rPr>
        <w:rFonts w:ascii="Cambria" w:hAnsi="Cambria"/>
        <w:b/>
        <w:lang w:val="ru-RU"/>
      </w:rPr>
    </w:pPr>
    <w:r w:rsidRPr="004D0979">
      <w:rPr>
        <w:rFonts w:ascii="Cambria" w:hAnsi="Cambria"/>
        <w:b/>
        <w:lang w:val="ru-RU"/>
      </w:rPr>
      <w:t>Муниципальное автономное общеобразовательное учреждение</w:t>
    </w:r>
    <w:r w:rsidRPr="004D0979">
      <w:rPr>
        <w:rFonts w:ascii="Cambria" w:hAnsi="Cambria"/>
        <w:b/>
        <w:lang w:val="ru-RU"/>
      </w:rPr>
      <w:br/>
      <w:t xml:space="preserve"> «Школа инженерной мысли имени П.А. Соловьева» </w:t>
    </w:r>
    <w:proofErr w:type="gramStart"/>
    <w:r w:rsidRPr="004D0979">
      <w:rPr>
        <w:rFonts w:ascii="Cambria" w:hAnsi="Cambria"/>
        <w:b/>
        <w:lang w:val="ru-RU"/>
      </w:rPr>
      <w:t>г</w:t>
    </w:r>
    <w:proofErr w:type="gramEnd"/>
    <w:r w:rsidRPr="004D0979">
      <w:rPr>
        <w:rFonts w:ascii="Cambria" w:hAnsi="Cambria"/>
        <w:b/>
        <w:lang w:val="ru-RU"/>
      </w:rPr>
      <w:t>. Перми</w:t>
    </w:r>
  </w:p>
  <w:p w:rsidR="003A411A" w:rsidRPr="003A411A" w:rsidRDefault="00DF1064" w:rsidP="003A411A">
    <w:pPr>
      <w:pStyle w:val="a3"/>
      <w:jc w:val="center"/>
      <w:rPr>
        <w:b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79" w:rsidRDefault="004D09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67"/>
    <w:multiLevelType w:val="multilevel"/>
    <w:tmpl w:val="EE70DE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56344E4"/>
    <w:multiLevelType w:val="multilevel"/>
    <w:tmpl w:val="52003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2639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8F1995"/>
    <w:multiLevelType w:val="multilevel"/>
    <w:tmpl w:val="E2E29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670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747F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19112C"/>
    <w:multiLevelType w:val="multilevel"/>
    <w:tmpl w:val="E662C9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FF25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ABB"/>
    <w:rsid w:val="000936A5"/>
    <w:rsid w:val="000E3ABB"/>
    <w:rsid w:val="0011165C"/>
    <w:rsid w:val="001240A5"/>
    <w:rsid w:val="00125473"/>
    <w:rsid w:val="00170089"/>
    <w:rsid w:val="00177279"/>
    <w:rsid w:val="001936D7"/>
    <w:rsid w:val="001F2C61"/>
    <w:rsid w:val="0020210C"/>
    <w:rsid w:val="00203C3F"/>
    <w:rsid w:val="00211E71"/>
    <w:rsid w:val="00222A9F"/>
    <w:rsid w:val="002732B9"/>
    <w:rsid w:val="00374EC3"/>
    <w:rsid w:val="00394BE5"/>
    <w:rsid w:val="00397322"/>
    <w:rsid w:val="003C743F"/>
    <w:rsid w:val="00424D33"/>
    <w:rsid w:val="004C36BB"/>
    <w:rsid w:val="004D0979"/>
    <w:rsid w:val="00513B42"/>
    <w:rsid w:val="00526968"/>
    <w:rsid w:val="005930A1"/>
    <w:rsid w:val="005A2233"/>
    <w:rsid w:val="006248DB"/>
    <w:rsid w:val="00641881"/>
    <w:rsid w:val="00642074"/>
    <w:rsid w:val="00677A09"/>
    <w:rsid w:val="006C19A4"/>
    <w:rsid w:val="006E2E47"/>
    <w:rsid w:val="0076399E"/>
    <w:rsid w:val="0078199B"/>
    <w:rsid w:val="007A562C"/>
    <w:rsid w:val="00846814"/>
    <w:rsid w:val="008D53DF"/>
    <w:rsid w:val="008E7BF2"/>
    <w:rsid w:val="00943F23"/>
    <w:rsid w:val="009A47D1"/>
    <w:rsid w:val="00A91487"/>
    <w:rsid w:val="00AB79D1"/>
    <w:rsid w:val="00C6335C"/>
    <w:rsid w:val="00C74911"/>
    <w:rsid w:val="00CA19C9"/>
    <w:rsid w:val="00CA24D0"/>
    <w:rsid w:val="00CC26A9"/>
    <w:rsid w:val="00D03A59"/>
    <w:rsid w:val="00D24607"/>
    <w:rsid w:val="00DF1064"/>
    <w:rsid w:val="00E50F1C"/>
    <w:rsid w:val="00E57549"/>
    <w:rsid w:val="00EB079D"/>
    <w:rsid w:val="00EB7422"/>
    <w:rsid w:val="00EF3174"/>
    <w:rsid w:val="00F4228E"/>
    <w:rsid w:val="00F53648"/>
    <w:rsid w:val="00F73147"/>
    <w:rsid w:val="00F73DFD"/>
    <w:rsid w:val="00F9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B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ABB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E3ABB"/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uiPriority w:val="1"/>
    <w:qFormat/>
    <w:rsid w:val="000E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3ABB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4D0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979"/>
    <w:rPr>
      <w:rFonts w:ascii="Calibri" w:eastAsia="Times New Roman" w:hAnsi="Calibri" w:cs="Times New Roman"/>
      <w:lang w:val="en-US" w:bidi="en-US"/>
    </w:rPr>
  </w:style>
  <w:style w:type="paragraph" w:styleId="a9">
    <w:name w:val="Normal (Web)"/>
    <w:basedOn w:val="a"/>
    <w:uiPriority w:val="99"/>
    <w:semiHidden/>
    <w:unhideWhenUsed/>
    <w:rsid w:val="00D2460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a">
    <w:name w:val="Hyperlink"/>
    <w:rsid w:val="007A5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2018-06-13T11:37:00Z</dcterms:created>
  <dcterms:modified xsi:type="dcterms:W3CDTF">2021-12-10T12:27:00Z</dcterms:modified>
</cp:coreProperties>
</file>