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7C" w:rsidRPr="00B30A62" w:rsidRDefault="009A537C" w:rsidP="009A537C">
      <w:pPr>
        <w:pStyle w:val="a3"/>
        <w:pBdr>
          <w:bottom w:val="thickThinSmallGap" w:sz="24" w:space="1" w:color="622423"/>
        </w:pBdr>
        <w:jc w:val="center"/>
        <w:rPr>
          <w:rFonts w:ascii="Cambria" w:hAnsi="Cambria"/>
          <w:b/>
        </w:rPr>
      </w:pPr>
      <w:r w:rsidRPr="00B30A62">
        <w:rPr>
          <w:rFonts w:ascii="Cambria" w:hAnsi="Cambria"/>
          <w:b/>
        </w:rPr>
        <w:t>Муниципальное автономное общеобразовательное учреждение</w:t>
      </w:r>
      <w:r>
        <w:rPr>
          <w:rFonts w:ascii="Cambria" w:hAnsi="Cambria"/>
          <w:b/>
        </w:rPr>
        <w:br/>
      </w:r>
      <w:r w:rsidR="001C5362">
        <w:rPr>
          <w:rFonts w:ascii="Cambria" w:hAnsi="Cambria"/>
          <w:b/>
        </w:rPr>
        <w:t xml:space="preserve"> «Школа инженерной мысли имени П.А. Соловьева</w:t>
      </w:r>
      <w:r w:rsidRPr="00B30A62">
        <w:rPr>
          <w:rFonts w:ascii="Cambria" w:hAnsi="Cambria"/>
          <w:b/>
        </w:rPr>
        <w:t xml:space="preserve">» </w:t>
      </w:r>
      <w:proofErr w:type="gramStart"/>
      <w:r w:rsidRPr="00B30A62">
        <w:rPr>
          <w:rFonts w:ascii="Cambria" w:hAnsi="Cambria"/>
          <w:b/>
        </w:rPr>
        <w:t>г</w:t>
      </w:r>
      <w:proofErr w:type="gramEnd"/>
      <w:r w:rsidRPr="00B30A62">
        <w:rPr>
          <w:rFonts w:ascii="Cambria" w:hAnsi="Cambria"/>
          <w:b/>
        </w:rPr>
        <w:t>. Перми</w:t>
      </w:r>
    </w:p>
    <w:p w:rsidR="00967C30" w:rsidRDefault="00967C30" w:rsidP="009A537C">
      <w:pPr>
        <w:spacing w:after="240"/>
        <w:rPr>
          <w:rFonts w:ascii="Calibri" w:eastAsia="Times New Roman" w:hAnsi="Calibri" w:cs="Times New Roman"/>
          <w:b/>
          <w:sz w:val="24"/>
          <w:szCs w:val="24"/>
        </w:rPr>
      </w:pPr>
    </w:p>
    <w:p w:rsidR="009A537C" w:rsidRPr="00C35BFE" w:rsidRDefault="009A537C" w:rsidP="009A537C">
      <w:pPr>
        <w:spacing w:after="240"/>
        <w:rPr>
          <w:rFonts w:ascii="Times New Roman" w:hAnsi="Times New Roman"/>
          <w:bCs/>
          <w:sz w:val="24"/>
          <w:szCs w:val="24"/>
        </w:rPr>
      </w:pPr>
      <w:r w:rsidRPr="005B0553">
        <w:rPr>
          <w:rFonts w:ascii="Times New Roman" w:hAnsi="Times New Roman"/>
          <w:bCs/>
          <w:sz w:val="24"/>
          <w:szCs w:val="24"/>
        </w:rPr>
        <w:t xml:space="preserve">«ПРИНЯТО»                                     </w:t>
      </w:r>
      <w:r>
        <w:rPr>
          <w:rFonts w:ascii="Times New Roman" w:hAnsi="Times New Roman"/>
          <w:bCs/>
          <w:sz w:val="24"/>
          <w:szCs w:val="24"/>
        </w:rPr>
        <w:t xml:space="preserve">              </w:t>
      </w:r>
      <w:r w:rsidR="00C35BFE">
        <w:rPr>
          <w:rFonts w:ascii="Times New Roman" w:hAnsi="Times New Roman"/>
          <w:bCs/>
          <w:sz w:val="24"/>
          <w:szCs w:val="24"/>
        </w:rPr>
        <w:t xml:space="preserve"> </w:t>
      </w:r>
      <w:r w:rsidR="00967C30">
        <w:rPr>
          <w:rFonts w:ascii="Times New Roman" w:hAnsi="Times New Roman"/>
          <w:bCs/>
          <w:sz w:val="24"/>
          <w:szCs w:val="24"/>
        </w:rPr>
        <w:t xml:space="preserve"> </w:t>
      </w:r>
      <w:r>
        <w:rPr>
          <w:rFonts w:ascii="Times New Roman" w:hAnsi="Times New Roman"/>
          <w:bCs/>
          <w:sz w:val="24"/>
          <w:szCs w:val="24"/>
        </w:rPr>
        <w:t xml:space="preserve"> </w:t>
      </w:r>
      <w:r w:rsidR="00C35BFE">
        <w:rPr>
          <w:rFonts w:ascii="Times New Roman" w:hAnsi="Times New Roman"/>
          <w:bCs/>
          <w:sz w:val="24"/>
          <w:szCs w:val="24"/>
        </w:rPr>
        <w:t xml:space="preserve">             </w:t>
      </w:r>
      <w:r w:rsidRPr="005B0553">
        <w:rPr>
          <w:rFonts w:ascii="Times New Roman" w:hAnsi="Times New Roman"/>
          <w:bCs/>
          <w:sz w:val="24"/>
          <w:szCs w:val="24"/>
        </w:rPr>
        <w:t>«УТВЕРЖДЕНО»</w:t>
      </w:r>
      <w:r w:rsidRPr="005B0553">
        <w:rPr>
          <w:rFonts w:ascii="Times New Roman" w:hAnsi="Times New Roman"/>
          <w:bCs/>
          <w:sz w:val="24"/>
          <w:szCs w:val="24"/>
        </w:rPr>
        <w:br/>
        <w:t xml:space="preserve">Педагогическим  советом </w:t>
      </w:r>
      <w:r w:rsidR="00C35BFE">
        <w:rPr>
          <w:rFonts w:ascii="Times New Roman" w:hAnsi="Times New Roman"/>
          <w:bCs/>
          <w:sz w:val="24"/>
          <w:szCs w:val="24"/>
        </w:rPr>
        <w:t xml:space="preserve">                                             </w:t>
      </w:r>
      <w:r w:rsidR="00897129">
        <w:rPr>
          <w:rFonts w:ascii="Times New Roman" w:hAnsi="Times New Roman"/>
          <w:bCs/>
          <w:sz w:val="24"/>
          <w:szCs w:val="24"/>
        </w:rPr>
        <w:t>Приказом</w:t>
      </w:r>
      <w:r w:rsidR="00C35BFE">
        <w:rPr>
          <w:rFonts w:ascii="Times New Roman" w:hAnsi="Times New Roman"/>
          <w:bCs/>
          <w:sz w:val="24"/>
          <w:szCs w:val="24"/>
        </w:rPr>
        <w:t xml:space="preserve"> </w:t>
      </w:r>
      <w:r>
        <w:rPr>
          <w:rFonts w:ascii="Times New Roman" w:hAnsi="Times New Roman"/>
          <w:bCs/>
          <w:sz w:val="24"/>
          <w:szCs w:val="24"/>
        </w:rPr>
        <w:t>ди</w:t>
      </w:r>
      <w:r w:rsidRPr="005B0553">
        <w:rPr>
          <w:rFonts w:ascii="Times New Roman" w:hAnsi="Times New Roman"/>
          <w:bCs/>
          <w:sz w:val="24"/>
          <w:szCs w:val="24"/>
        </w:rPr>
        <w:t>ректор</w:t>
      </w:r>
      <w:r w:rsidR="00897129">
        <w:rPr>
          <w:rFonts w:ascii="Times New Roman" w:hAnsi="Times New Roman"/>
          <w:bCs/>
          <w:sz w:val="24"/>
          <w:szCs w:val="24"/>
        </w:rPr>
        <w:t>а</w:t>
      </w:r>
      <w:r w:rsidRPr="005B0553">
        <w:rPr>
          <w:rFonts w:ascii="Times New Roman" w:hAnsi="Times New Roman"/>
          <w:bCs/>
          <w:sz w:val="24"/>
          <w:szCs w:val="24"/>
        </w:rPr>
        <w:t xml:space="preserve"> </w:t>
      </w:r>
      <w:r w:rsidR="00C35BFE" w:rsidRPr="005B0553">
        <w:rPr>
          <w:rFonts w:ascii="Times New Roman" w:hAnsi="Times New Roman"/>
          <w:bCs/>
          <w:sz w:val="24"/>
          <w:szCs w:val="24"/>
        </w:rPr>
        <w:t>МАО</w:t>
      </w:r>
      <w:r w:rsidR="00C35BFE">
        <w:rPr>
          <w:rFonts w:ascii="Times New Roman" w:hAnsi="Times New Roman"/>
          <w:bCs/>
          <w:sz w:val="24"/>
          <w:szCs w:val="24"/>
        </w:rPr>
        <w:t>У</w:t>
      </w:r>
      <w:r w:rsidR="00967C30">
        <w:rPr>
          <w:rFonts w:ascii="Times New Roman" w:hAnsi="Times New Roman"/>
          <w:bCs/>
          <w:sz w:val="24"/>
          <w:szCs w:val="24"/>
        </w:rPr>
        <w:br/>
        <w:t>МАОУ «Школа инженерной мысли</w:t>
      </w:r>
      <w:r>
        <w:rPr>
          <w:rFonts w:ascii="Times New Roman" w:hAnsi="Times New Roman"/>
          <w:bCs/>
          <w:sz w:val="24"/>
          <w:szCs w:val="24"/>
        </w:rPr>
        <w:t>»</w:t>
      </w:r>
      <w:r w:rsidR="00967C30">
        <w:rPr>
          <w:rFonts w:ascii="Times New Roman" w:hAnsi="Times New Roman"/>
          <w:bCs/>
          <w:sz w:val="24"/>
          <w:szCs w:val="24"/>
        </w:rPr>
        <w:t xml:space="preserve"> </w:t>
      </w:r>
      <w:r>
        <w:rPr>
          <w:rFonts w:ascii="Times New Roman" w:hAnsi="Times New Roman"/>
          <w:bCs/>
          <w:sz w:val="24"/>
          <w:szCs w:val="24"/>
        </w:rPr>
        <w:t>г</w:t>
      </w:r>
      <w:proofErr w:type="gramStart"/>
      <w:r w:rsidR="00C35BFE">
        <w:rPr>
          <w:rFonts w:ascii="Times New Roman" w:hAnsi="Times New Roman"/>
          <w:bCs/>
          <w:sz w:val="24"/>
          <w:szCs w:val="24"/>
        </w:rPr>
        <w:t>.П</w:t>
      </w:r>
      <w:proofErr w:type="gramEnd"/>
      <w:r w:rsidR="00C35BFE">
        <w:rPr>
          <w:rFonts w:ascii="Times New Roman" w:hAnsi="Times New Roman"/>
          <w:bCs/>
          <w:sz w:val="24"/>
          <w:szCs w:val="24"/>
        </w:rPr>
        <w:t xml:space="preserve">ерми        </w:t>
      </w:r>
      <w:r w:rsidR="00C35BFE" w:rsidRPr="005B0553">
        <w:rPr>
          <w:rFonts w:ascii="Times New Roman" w:hAnsi="Times New Roman"/>
          <w:bCs/>
          <w:sz w:val="24"/>
          <w:szCs w:val="24"/>
        </w:rPr>
        <w:t xml:space="preserve"> «</w:t>
      </w:r>
      <w:r w:rsidR="00C35BFE">
        <w:rPr>
          <w:rFonts w:ascii="Times New Roman" w:hAnsi="Times New Roman"/>
          <w:bCs/>
          <w:sz w:val="24"/>
          <w:szCs w:val="24"/>
        </w:rPr>
        <w:t>Школа инженерной мысли»г.Перми</w:t>
      </w:r>
      <w:r w:rsidRPr="005B0553">
        <w:rPr>
          <w:rFonts w:ascii="Times New Roman" w:hAnsi="Times New Roman"/>
          <w:bCs/>
          <w:sz w:val="24"/>
          <w:szCs w:val="24"/>
        </w:rPr>
        <w:t xml:space="preserve">           </w:t>
      </w:r>
      <w:r w:rsidR="00C35BFE">
        <w:rPr>
          <w:rFonts w:ascii="Times New Roman" w:hAnsi="Times New Roman"/>
          <w:bCs/>
          <w:sz w:val="24"/>
          <w:szCs w:val="24"/>
        </w:rPr>
        <w:t xml:space="preserve"> </w:t>
      </w:r>
      <w:r>
        <w:rPr>
          <w:rFonts w:ascii="Times New Roman" w:hAnsi="Times New Roman"/>
          <w:bCs/>
          <w:sz w:val="24"/>
          <w:szCs w:val="24"/>
        </w:rPr>
        <w:t xml:space="preserve">  </w:t>
      </w:r>
      <w:r w:rsidRPr="005B0553">
        <w:rPr>
          <w:rFonts w:ascii="Times New Roman" w:hAnsi="Times New Roman"/>
          <w:bCs/>
          <w:sz w:val="24"/>
          <w:szCs w:val="24"/>
        </w:rPr>
        <w:t xml:space="preserve">Протокол № </w:t>
      </w:r>
      <w:r>
        <w:rPr>
          <w:rFonts w:ascii="Times New Roman" w:hAnsi="Times New Roman"/>
          <w:bCs/>
          <w:sz w:val="24"/>
          <w:szCs w:val="24"/>
        </w:rPr>
        <w:t>1 от 30. 08</w:t>
      </w:r>
      <w:r w:rsidR="00967C30">
        <w:rPr>
          <w:rFonts w:ascii="Times New Roman" w:hAnsi="Times New Roman"/>
          <w:bCs/>
          <w:sz w:val="24"/>
          <w:szCs w:val="24"/>
        </w:rPr>
        <w:t>. 2021</w:t>
      </w:r>
      <w:r w:rsidRPr="005B0553">
        <w:rPr>
          <w:rFonts w:ascii="Times New Roman" w:hAnsi="Times New Roman"/>
          <w:bCs/>
          <w:sz w:val="24"/>
          <w:szCs w:val="24"/>
        </w:rPr>
        <w:t xml:space="preserve">     </w:t>
      </w:r>
      <w:r>
        <w:rPr>
          <w:rFonts w:ascii="Times New Roman" w:hAnsi="Times New Roman"/>
          <w:bCs/>
          <w:sz w:val="24"/>
          <w:szCs w:val="24"/>
        </w:rPr>
        <w:t xml:space="preserve">                         </w:t>
      </w:r>
      <w:r w:rsidRPr="005B0553">
        <w:rPr>
          <w:rFonts w:ascii="Times New Roman" w:hAnsi="Times New Roman"/>
          <w:bCs/>
          <w:sz w:val="24"/>
          <w:szCs w:val="24"/>
        </w:rPr>
        <w:t xml:space="preserve"> </w:t>
      </w:r>
      <w:r w:rsidR="00C35BFE">
        <w:rPr>
          <w:rFonts w:ascii="Times New Roman" w:hAnsi="Times New Roman"/>
          <w:bCs/>
          <w:sz w:val="24"/>
          <w:szCs w:val="24"/>
        </w:rPr>
        <w:t xml:space="preserve">       </w:t>
      </w:r>
      <w:r w:rsidR="007C4ED3">
        <w:rPr>
          <w:rFonts w:ascii="Times New Roman" w:hAnsi="Times New Roman"/>
          <w:bCs/>
          <w:i/>
          <w:sz w:val="24"/>
          <w:szCs w:val="24"/>
        </w:rPr>
        <w:t>№059-08/61-41-01/4-100 от 07.09.2021</w:t>
      </w:r>
    </w:p>
    <w:p w:rsidR="009A537C" w:rsidRPr="009A537C" w:rsidRDefault="009A537C" w:rsidP="009A537C">
      <w:pPr>
        <w:pStyle w:val="a5"/>
        <w:jc w:val="center"/>
        <w:rPr>
          <w:rFonts w:ascii="Times New Roman" w:hAnsi="Times New Roman" w:cs="Times New Roman"/>
          <w:b/>
          <w:sz w:val="24"/>
          <w:szCs w:val="24"/>
        </w:rPr>
      </w:pPr>
      <w:r w:rsidRPr="009A537C">
        <w:rPr>
          <w:rFonts w:ascii="Times New Roman" w:hAnsi="Times New Roman" w:cs="Times New Roman"/>
          <w:b/>
          <w:sz w:val="24"/>
          <w:szCs w:val="24"/>
        </w:rPr>
        <w:t>Положение</w:t>
      </w:r>
    </w:p>
    <w:p w:rsidR="009A537C" w:rsidRPr="009A537C" w:rsidRDefault="009A537C" w:rsidP="009A537C">
      <w:pPr>
        <w:pStyle w:val="a5"/>
        <w:jc w:val="center"/>
        <w:rPr>
          <w:rFonts w:ascii="Times New Roman" w:hAnsi="Times New Roman" w:cs="Times New Roman"/>
          <w:b/>
          <w:sz w:val="24"/>
          <w:szCs w:val="24"/>
        </w:rPr>
      </w:pPr>
      <w:r w:rsidRPr="009A537C">
        <w:rPr>
          <w:rFonts w:ascii="Times New Roman" w:hAnsi="Times New Roman" w:cs="Times New Roman"/>
          <w:b/>
          <w:sz w:val="24"/>
          <w:szCs w:val="24"/>
        </w:rPr>
        <w:t xml:space="preserve">о деятельности </w:t>
      </w:r>
      <w:proofErr w:type="spellStart"/>
      <w:r w:rsidRPr="009A537C">
        <w:rPr>
          <w:rFonts w:ascii="Times New Roman" w:hAnsi="Times New Roman" w:cs="Times New Roman"/>
          <w:b/>
          <w:sz w:val="24"/>
          <w:szCs w:val="24"/>
        </w:rPr>
        <w:t>психоло</w:t>
      </w:r>
      <w:r w:rsidR="00F92942">
        <w:rPr>
          <w:rFonts w:ascii="Times New Roman" w:hAnsi="Times New Roman" w:cs="Times New Roman"/>
          <w:b/>
          <w:sz w:val="24"/>
          <w:szCs w:val="24"/>
        </w:rPr>
        <w:t>го</w:t>
      </w:r>
      <w:proofErr w:type="spellEnd"/>
      <w:r w:rsidR="00FE60BA">
        <w:rPr>
          <w:rFonts w:ascii="Times New Roman" w:hAnsi="Times New Roman" w:cs="Times New Roman"/>
          <w:b/>
          <w:sz w:val="24"/>
          <w:szCs w:val="24"/>
        </w:rPr>
        <w:t xml:space="preserve"> – </w:t>
      </w:r>
      <w:proofErr w:type="spellStart"/>
      <w:r w:rsidR="00F92942">
        <w:rPr>
          <w:rFonts w:ascii="Times New Roman" w:hAnsi="Times New Roman" w:cs="Times New Roman"/>
          <w:b/>
          <w:sz w:val="24"/>
          <w:szCs w:val="24"/>
        </w:rPr>
        <w:t>медико</w:t>
      </w:r>
      <w:proofErr w:type="spellEnd"/>
      <w:r w:rsidR="00FE60BA">
        <w:rPr>
          <w:rFonts w:ascii="Times New Roman" w:hAnsi="Times New Roman" w:cs="Times New Roman"/>
          <w:b/>
          <w:sz w:val="24"/>
          <w:szCs w:val="24"/>
        </w:rPr>
        <w:t xml:space="preserve"> </w:t>
      </w:r>
      <w:r w:rsidR="00F92942">
        <w:rPr>
          <w:rFonts w:ascii="Times New Roman" w:hAnsi="Times New Roman" w:cs="Times New Roman"/>
          <w:b/>
          <w:sz w:val="24"/>
          <w:szCs w:val="24"/>
        </w:rPr>
        <w:t>-</w:t>
      </w:r>
      <w:r w:rsidR="00FE60BA">
        <w:rPr>
          <w:rFonts w:ascii="Times New Roman" w:hAnsi="Times New Roman" w:cs="Times New Roman"/>
          <w:b/>
          <w:sz w:val="24"/>
          <w:szCs w:val="24"/>
        </w:rPr>
        <w:t xml:space="preserve"> </w:t>
      </w:r>
      <w:r w:rsidR="00F92942">
        <w:rPr>
          <w:rFonts w:ascii="Times New Roman" w:hAnsi="Times New Roman" w:cs="Times New Roman"/>
          <w:b/>
          <w:sz w:val="24"/>
          <w:szCs w:val="24"/>
        </w:rPr>
        <w:t xml:space="preserve">педагогического </w:t>
      </w:r>
      <w:r w:rsidRPr="009A537C">
        <w:rPr>
          <w:rFonts w:ascii="Times New Roman" w:hAnsi="Times New Roman" w:cs="Times New Roman"/>
          <w:b/>
          <w:sz w:val="24"/>
          <w:szCs w:val="24"/>
        </w:rPr>
        <w:t>консилиума</w:t>
      </w:r>
    </w:p>
    <w:p w:rsidR="009A537C" w:rsidRDefault="00C35BFE" w:rsidP="009A537C">
      <w:pPr>
        <w:pStyle w:val="a5"/>
        <w:jc w:val="center"/>
        <w:rPr>
          <w:rFonts w:ascii="Times New Roman" w:hAnsi="Times New Roman" w:cs="Times New Roman"/>
          <w:b/>
          <w:sz w:val="24"/>
          <w:szCs w:val="24"/>
        </w:rPr>
      </w:pPr>
      <w:r>
        <w:rPr>
          <w:rFonts w:ascii="Times New Roman" w:hAnsi="Times New Roman" w:cs="Times New Roman"/>
          <w:b/>
          <w:sz w:val="24"/>
          <w:szCs w:val="24"/>
        </w:rPr>
        <w:t>МАОУ «</w:t>
      </w:r>
      <w:r>
        <w:rPr>
          <w:rFonts w:ascii="Cambria" w:hAnsi="Cambria"/>
          <w:b/>
        </w:rPr>
        <w:t>Школа инженерной мысли имени П.А. Соловьева</w:t>
      </w:r>
      <w:r w:rsidRPr="00B30A62">
        <w:rPr>
          <w:rFonts w:ascii="Cambria" w:hAnsi="Cambria"/>
          <w:b/>
        </w:rPr>
        <w:t xml:space="preserve">» </w:t>
      </w:r>
      <w:proofErr w:type="gramStart"/>
      <w:r w:rsidRPr="00B30A62">
        <w:rPr>
          <w:rFonts w:ascii="Cambria" w:hAnsi="Cambria"/>
          <w:b/>
        </w:rPr>
        <w:t>г</w:t>
      </w:r>
      <w:proofErr w:type="gramEnd"/>
      <w:r w:rsidRPr="00B30A62">
        <w:rPr>
          <w:rFonts w:ascii="Cambria" w:hAnsi="Cambria"/>
          <w:b/>
        </w:rPr>
        <w:t>. Перми</w:t>
      </w:r>
    </w:p>
    <w:p w:rsidR="009A537C" w:rsidRPr="009A537C" w:rsidRDefault="009A537C" w:rsidP="009A537C">
      <w:pPr>
        <w:pStyle w:val="a5"/>
        <w:jc w:val="center"/>
        <w:rPr>
          <w:rFonts w:ascii="Times New Roman" w:hAnsi="Times New Roman" w:cs="Times New Roman"/>
          <w:b/>
          <w:sz w:val="24"/>
          <w:szCs w:val="24"/>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Введение. Законодательные основы образования </w:t>
      </w:r>
      <w:proofErr w:type="gramStart"/>
      <w:r w:rsidRPr="009A537C">
        <w:rPr>
          <w:rFonts w:ascii="Times New Roman" w:hAnsi="Times New Roman" w:cs="Times New Roman"/>
          <w:sz w:val="24"/>
          <w:szCs w:val="24"/>
        </w:rPr>
        <w:t>обучающихся</w:t>
      </w:r>
      <w:proofErr w:type="gramEnd"/>
      <w:r w:rsidRPr="009A537C">
        <w:rPr>
          <w:rFonts w:ascii="Times New Roman" w:hAnsi="Times New Roman" w:cs="Times New Roman"/>
          <w:sz w:val="24"/>
          <w:szCs w:val="24"/>
        </w:rPr>
        <w:t xml:space="preserve"> с ограниченными возможностями здоровья в Российской Федерации.</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Федеральный закон от 29 декабря 2012 г. № 273-ФЗ "Об образовании в Российской Федерации" (далее - ФЗ № 273), Приказ </w:t>
      </w:r>
      <w:proofErr w:type="spellStart"/>
      <w:r w:rsidRPr="009A537C">
        <w:rPr>
          <w:rFonts w:ascii="Times New Roman" w:hAnsi="Times New Roman" w:cs="Times New Roman"/>
          <w:sz w:val="24"/>
          <w:szCs w:val="24"/>
        </w:rPr>
        <w:t>Минобрнауки</w:t>
      </w:r>
      <w:proofErr w:type="spellEnd"/>
      <w:r w:rsidRPr="009A537C">
        <w:rPr>
          <w:rFonts w:ascii="Times New Roman" w:hAnsi="Times New Roman" w:cs="Times New Roman"/>
          <w:sz w:val="24"/>
          <w:szCs w:val="24"/>
        </w:rPr>
        <w:t xml:space="preserve">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Приказ </w:t>
      </w:r>
      <w:proofErr w:type="spellStart"/>
      <w:r w:rsidRPr="009A537C">
        <w:rPr>
          <w:rFonts w:ascii="Times New Roman" w:hAnsi="Times New Roman" w:cs="Times New Roman"/>
          <w:sz w:val="24"/>
          <w:szCs w:val="24"/>
        </w:rPr>
        <w:t>Минобрнауки</w:t>
      </w:r>
      <w:proofErr w:type="spellEnd"/>
      <w:r w:rsidRPr="009A537C">
        <w:rPr>
          <w:rFonts w:ascii="Times New Roman" w:hAnsi="Times New Roman" w:cs="Times New Roman"/>
          <w:sz w:val="24"/>
          <w:szCs w:val="24"/>
        </w:rPr>
        <w:t xml:space="preserve">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Письмо Министерства образования и науки Российской Федерации от 11.03.2016 № ВК-452/07 «О введении ФГОС ОВЗ».</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I. Общие положения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1.1. Положение о </w:t>
      </w:r>
      <w:proofErr w:type="spellStart"/>
      <w:r w:rsidRPr="009A537C">
        <w:rPr>
          <w:rFonts w:ascii="Times New Roman" w:hAnsi="Times New Roman" w:cs="Times New Roman"/>
          <w:sz w:val="24"/>
          <w:szCs w:val="24"/>
        </w:rPr>
        <w:t>психолого-медико-педагогическом</w:t>
      </w:r>
      <w:proofErr w:type="spellEnd"/>
      <w:r w:rsidRPr="009A537C">
        <w:rPr>
          <w:rFonts w:ascii="Times New Roman" w:hAnsi="Times New Roman" w:cs="Times New Roman"/>
          <w:sz w:val="24"/>
          <w:szCs w:val="24"/>
        </w:rPr>
        <w:t xml:space="preserve"> консилиуме регламентирует деятельность </w:t>
      </w:r>
      <w:proofErr w:type="spellStart"/>
      <w:r w:rsidRPr="009A537C">
        <w:rPr>
          <w:rFonts w:ascii="Times New Roman" w:hAnsi="Times New Roman" w:cs="Times New Roman"/>
          <w:sz w:val="24"/>
          <w:szCs w:val="24"/>
        </w:rPr>
        <w:t>психолого-медико-педагогического</w:t>
      </w:r>
      <w:proofErr w:type="spellEnd"/>
      <w:r w:rsidRPr="009A537C">
        <w:rPr>
          <w:rFonts w:ascii="Times New Roman" w:hAnsi="Times New Roman" w:cs="Times New Roman"/>
          <w:sz w:val="24"/>
          <w:szCs w:val="24"/>
        </w:rPr>
        <w:t xml:space="preserve">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образовательном учреждении (далее - ОУ) в соответствии с рекомендациями </w:t>
      </w:r>
      <w:proofErr w:type="spellStart"/>
      <w:r w:rsidRPr="009A537C">
        <w:rPr>
          <w:rFonts w:ascii="Times New Roman" w:hAnsi="Times New Roman" w:cs="Times New Roman"/>
          <w:sz w:val="24"/>
          <w:szCs w:val="24"/>
        </w:rPr>
        <w:t>психолого-медико-педагогической</w:t>
      </w:r>
      <w:proofErr w:type="spellEnd"/>
      <w:r w:rsidRPr="009A537C">
        <w:rPr>
          <w:rFonts w:ascii="Times New Roman" w:hAnsi="Times New Roman" w:cs="Times New Roman"/>
          <w:sz w:val="24"/>
          <w:szCs w:val="24"/>
        </w:rPr>
        <w:t xml:space="preserve"> комиссии (далее - ПМПК).</w:t>
      </w:r>
    </w:p>
    <w:p w:rsidR="00A5046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1.2. Консилиум создается в целях комплексного </w:t>
      </w:r>
      <w:proofErr w:type="spellStart"/>
      <w:r w:rsidRPr="009A537C">
        <w:rPr>
          <w:rFonts w:ascii="Times New Roman" w:hAnsi="Times New Roman" w:cs="Times New Roman"/>
          <w:sz w:val="24"/>
          <w:szCs w:val="24"/>
        </w:rPr>
        <w:t>психолого-медико-педагогического</w:t>
      </w:r>
      <w:proofErr w:type="spellEnd"/>
      <w:r w:rsidRPr="009A537C">
        <w:rPr>
          <w:rFonts w:ascii="Times New Roman" w:hAnsi="Times New Roman" w:cs="Times New Roman"/>
          <w:sz w:val="24"/>
          <w:szCs w:val="24"/>
        </w:rPr>
        <w:t xml:space="preserve">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1.3. </w:t>
      </w:r>
      <w:proofErr w:type="gramStart"/>
      <w:r w:rsidRPr="009A537C">
        <w:rPr>
          <w:rFonts w:ascii="Times New Roman" w:hAnsi="Times New Roman" w:cs="Times New Roman"/>
          <w:sz w:val="24"/>
          <w:szCs w:val="24"/>
        </w:rPr>
        <w:t xml:space="preserve">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ОУ и родителями (законными представителями) обучающегося/воспитанника, между ОУ и ПМПК, между ОУ и другими организациями и учреждениями в рамках сетевого взаимодействия, настоящим положением. </w:t>
      </w:r>
      <w:proofErr w:type="gramEnd"/>
    </w:p>
    <w:p w:rsidR="00ED239C" w:rsidRPr="00B30A62" w:rsidRDefault="009A537C" w:rsidP="00164E8B">
      <w:pPr>
        <w:pStyle w:val="a3"/>
        <w:pBdr>
          <w:bottom w:val="thickThinSmallGap" w:sz="24" w:space="1" w:color="622423"/>
        </w:pBdr>
        <w:jc w:val="center"/>
        <w:rPr>
          <w:rFonts w:ascii="Cambria" w:hAnsi="Cambria"/>
          <w:b/>
        </w:rPr>
      </w:pPr>
      <w:r w:rsidRPr="009A537C">
        <w:rPr>
          <w:rFonts w:ascii="Times New Roman" w:hAnsi="Times New Roman"/>
        </w:rPr>
        <w:lastRenderedPageBreak/>
        <w:t xml:space="preserve">     </w:t>
      </w:r>
      <w:r w:rsidR="00ED239C" w:rsidRPr="00B30A62">
        <w:rPr>
          <w:rFonts w:ascii="Cambria" w:hAnsi="Cambria"/>
          <w:b/>
        </w:rPr>
        <w:t>Муниципальное автономное общеобразовательное учреждение</w:t>
      </w:r>
      <w:r w:rsidR="00ED239C">
        <w:rPr>
          <w:rFonts w:ascii="Cambria" w:hAnsi="Cambria"/>
          <w:b/>
        </w:rPr>
        <w:br/>
      </w:r>
      <w:r w:rsidR="00164E8B">
        <w:rPr>
          <w:rFonts w:ascii="Cambria" w:hAnsi="Cambria"/>
          <w:b/>
        </w:rPr>
        <w:t>«Школа инженерной мысли имени П.А. Соловьева</w:t>
      </w:r>
      <w:r w:rsidR="00164E8B" w:rsidRPr="00B30A62">
        <w:rPr>
          <w:rFonts w:ascii="Cambria" w:hAnsi="Cambria"/>
          <w:b/>
        </w:rPr>
        <w:t xml:space="preserve">» </w:t>
      </w:r>
      <w:proofErr w:type="gramStart"/>
      <w:r w:rsidR="00164E8B" w:rsidRPr="00B30A62">
        <w:rPr>
          <w:rFonts w:ascii="Cambria" w:hAnsi="Cambria"/>
          <w:b/>
        </w:rPr>
        <w:t>г</w:t>
      </w:r>
      <w:proofErr w:type="gramEnd"/>
      <w:r w:rsidR="00164E8B" w:rsidRPr="00B30A62">
        <w:rPr>
          <w:rFonts w:ascii="Cambria" w:hAnsi="Cambria"/>
          <w:b/>
        </w:rPr>
        <w:t>. Перми</w:t>
      </w:r>
    </w:p>
    <w:p w:rsidR="00ED239C" w:rsidRPr="00ED239C" w:rsidRDefault="00ED239C" w:rsidP="009A537C">
      <w:pPr>
        <w:rPr>
          <w:rFonts w:ascii="Times New Roman" w:hAnsi="Times New Roman" w:cs="Times New Roman"/>
          <w:sz w:val="24"/>
          <w:szCs w:val="24"/>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1.5. Состав консилиума определяется для каждого конкретного случая </w:t>
      </w:r>
      <w:proofErr w:type="spellStart"/>
      <w:r w:rsidRPr="009A537C">
        <w:rPr>
          <w:rFonts w:ascii="Times New Roman" w:hAnsi="Times New Roman" w:cs="Times New Roman"/>
          <w:sz w:val="24"/>
          <w:szCs w:val="24"/>
        </w:rPr>
        <w:t>психолого-медик</w:t>
      </w:r>
      <w:proofErr w:type="gramStart"/>
      <w:r w:rsidRPr="009A537C">
        <w:rPr>
          <w:rFonts w:ascii="Times New Roman" w:hAnsi="Times New Roman" w:cs="Times New Roman"/>
          <w:sz w:val="24"/>
          <w:szCs w:val="24"/>
        </w:rPr>
        <w:t>о</w:t>
      </w:r>
      <w:proofErr w:type="spellEnd"/>
      <w:r w:rsidRPr="009A537C">
        <w:rPr>
          <w:rFonts w:ascii="Times New Roman" w:hAnsi="Times New Roman" w:cs="Times New Roman"/>
          <w:sz w:val="24"/>
          <w:szCs w:val="24"/>
        </w:rPr>
        <w:t>-</w:t>
      </w:r>
      <w:proofErr w:type="gramEnd"/>
      <w:r w:rsidRPr="009A537C">
        <w:rPr>
          <w:rFonts w:ascii="Times New Roman" w:hAnsi="Times New Roman" w:cs="Times New Roman"/>
          <w:sz w:val="24"/>
          <w:szCs w:val="24"/>
        </w:rPr>
        <w:t xml:space="preserve"> педагогического сопровождения ребенка с ОВЗ и утверждается руководителем организации. В состав консилиума входят: учитель-логопед, основной педагог,  учителя-дефектологи (по соответствующему профилю: </w:t>
      </w:r>
      <w:proofErr w:type="spellStart"/>
      <w:r w:rsidRPr="009A537C">
        <w:rPr>
          <w:rFonts w:ascii="Times New Roman" w:hAnsi="Times New Roman" w:cs="Times New Roman"/>
          <w:sz w:val="24"/>
          <w:szCs w:val="24"/>
        </w:rPr>
        <w:t>олигофренопедагог</w:t>
      </w:r>
      <w:proofErr w:type="spellEnd"/>
      <w:r w:rsidRPr="009A537C">
        <w:rPr>
          <w:rFonts w:ascii="Times New Roman" w:hAnsi="Times New Roman" w:cs="Times New Roman"/>
          <w:sz w:val="24"/>
          <w:szCs w:val="24"/>
        </w:rPr>
        <w:t>, тифлопедагог, сурдопедагог), педагог-психолог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II. Основные задачи деятельности консилиума</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2.1. </w:t>
      </w:r>
      <w:proofErr w:type="gramStart"/>
      <w:r w:rsidRPr="009A537C">
        <w:rPr>
          <w:rFonts w:ascii="Times New Roman" w:hAnsi="Times New Roman" w:cs="Times New Roman"/>
          <w:sz w:val="24"/>
          <w:szCs w:val="24"/>
        </w:rPr>
        <w:t xml:space="preserve">Задачами деятельности консилиума являются: - выявление детей, нуждающихся в создании СОУ, в том числе оценка их резервных возможностей развития, и подготовка рекомендаций по направлению их на ПМПК для определения СОУ, формы получения образования, образовательной программы, которую ребенок  может освоить, форм и методов </w:t>
      </w:r>
      <w:proofErr w:type="spellStart"/>
      <w:r w:rsidRPr="009A537C">
        <w:rPr>
          <w:rFonts w:ascii="Times New Roman" w:hAnsi="Times New Roman" w:cs="Times New Roman"/>
          <w:sz w:val="24"/>
          <w:szCs w:val="24"/>
        </w:rPr>
        <w:t>психолого-медико-педагогической</w:t>
      </w:r>
      <w:proofErr w:type="spellEnd"/>
      <w:r w:rsidRPr="009A537C">
        <w:rPr>
          <w:rFonts w:ascii="Times New Roman" w:hAnsi="Times New Roman" w:cs="Times New Roman"/>
          <w:sz w:val="24"/>
          <w:szCs w:val="24"/>
        </w:rPr>
        <w:t xml:space="preserve"> помощи, в том числе коррекции нарушений развития и социальной адаптации на основе специальных педагогических подходов по созданию специальных</w:t>
      </w:r>
      <w:proofErr w:type="gramEnd"/>
      <w:r w:rsidRPr="009A537C">
        <w:rPr>
          <w:rFonts w:ascii="Times New Roman" w:hAnsi="Times New Roman" w:cs="Times New Roman"/>
          <w:sz w:val="24"/>
          <w:szCs w:val="24"/>
        </w:rPr>
        <w:t xml:space="preserve"> условий для получения образования: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создание и реализация </w:t>
      </w:r>
      <w:proofErr w:type="gramStart"/>
      <w:r w:rsidRPr="009A537C">
        <w:rPr>
          <w:rFonts w:ascii="Times New Roman" w:hAnsi="Times New Roman" w:cs="Times New Roman"/>
          <w:sz w:val="24"/>
          <w:szCs w:val="24"/>
        </w:rPr>
        <w:t>рекомендованных</w:t>
      </w:r>
      <w:proofErr w:type="gramEnd"/>
      <w:r w:rsidRPr="009A537C">
        <w:rPr>
          <w:rFonts w:ascii="Times New Roman" w:hAnsi="Times New Roman" w:cs="Times New Roman"/>
          <w:sz w:val="24"/>
          <w:szCs w:val="24"/>
        </w:rPr>
        <w:t xml:space="preserve"> ПМПК СОУ для получения образования;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разработка и реализация специалистами консилиума программы </w:t>
      </w:r>
      <w:proofErr w:type="spellStart"/>
      <w:r w:rsidRPr="009A537C">
        <w:rPr>
          <w:rFonts w:ascii="Times New Roman" w:hAnsi="Times New Roman" w:cs="Times New Roman"/>
          <w:sz w:val="24"/>
          <w:szCs w:val="24"/>
        </w:rPr>
        <w:t>психолог</w:t>
      </w:r>
      <w:proofErr w:type="gramStart"/>
      <w:r w:rsidRPr="009A537C">
        <w:rPr>
          <w:rFonts w:ascii="Times New Roman" w:hAnsi="Times New Roman" w:cs="Times New Roman"/>
          <w:sz w:val="24"/>
          <w:szCs w:val="24"/>
        </w:rPr>
        <w:t>о</w:t>
      </w:r>
      <w:proofErr w:type="spellEnd"/>
      <w:r w:rsidRPr="009A537C">
        <w:rPr>
          <w:rFonts w:ascii="Times New Roman" w:hAnsi="Times New Roman" w:cs="Times New Roman"/>
          <w:sz w:val="24"/>
          <w:szCs w:val="24"/>
        </w:rPr>
        <w:t>-</w:t>
      </w:r>
      <w:proofErr w:type="gramEnd"/>
      <w:r w:rsidRPr="009A537C">
        <w:rPr>
          <w:rFonts w:ascii="Times New Roman" w:hAnsi="Times New Roman" w:cs="Times New Roman"/>
          <w:sz w:val="24"/>
          <w:szCs w:val="24"/>
        </w:rPr>
        <w:t xml:space="preserve"> педагогического сопровождения как компонента образовательной программы, рекомендованной ПМПК; </w:t>
      </w:r>
    </w:p>
    <w:p w:rsid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оценка эффективности реализации программы сопровождения, в том числе </w:t>
      </w:r>
      <w:proofErr w:type="spellStart"/>
      <w:r w:rsidRPr="009A537C">
        <w:rPr>
          <w:rFonts w:ascii="Times New Roman" w:hAnsi="Times New Roman" w:cs="Times New Roman"/>
          <w:sz w:val="24"/>
          <w:szCs w:val="24"/>
        </w:rPr>
        <w:t>психолог</w:t>
      </w:r>
      <w:proofErr w:type="gramStart"/>
      <w:r w:rsidRPr="009A537C">
        <w:rPr>
          <w:rFonts w:ascii="Times New Roman" w:hAnsi="Times New Roman" w:cs="Times New Roman"/>
          <w:sz w:val="24"/>
          <w:szCs w:val="24"/>
        </w:rPr>
        <w:t>о</w:t>
      </w:r>
      <w:proofErr w:type="spellEnd"/>
      <w:r w:rsidRPr="009A537C">
        <w:rPr>
          <w:rFonts w:ascii="Times New Roman" w:hAnsi="Times New Roman" w:cs="Times New Roman"/>
          <w:sz w:val="24"/>
          <w:szCs w:val="24"/>
        </w:rPr>
        <w:t>-</w:t>
      </w:r>
      <w:proofErr w:type="gramEnd"/>
      <w:r w:rsidRPr="009A537C">
        <w:rPr>
          <w:rFonts w:ascii="Times New Roman" w:hAnsi="Times New Roman" w:cs="Times New Roman"/>
          <w:sz w:val="24"/>
          <w:szCs w:val="24"/>
        </w:rPr>
        <w:t xml:space="preserve"> педагогической коррекции особенностей развития и социальной адаптации ребенка с ОВЗ в образовательной среде;</w:t>
      </w:r>
    </w:p>
    <w:p w:rsidR="00164E8B" w:rsidRPr="009A537C" w:rsidRDefault="00164E8B" w:rsidP="009A537C">
      <w:pPr>
        <w:rPr>
          <w:rFonts w:ascii="Times New Roman" w:hAnsi="Times New Roman" w:cs="Times New Roman"/>
          <w:sz w:val="24"/>
          <w:szCs w:val="24"/>
        </w:rPr>
      </w:pPr>
    </w:p>
    <w:p w:rsidR="00ED239C" w:rsidRPr="00B30A62" w:rsidRDefault="00ED239C" w:rsidP="00164E8B">
      <w:pPr>
        <w:pStyle w:val="a3"/>
        <w:pBdr>
          <w:bottom w:val="thickThinSmallGap" w:sz="24" w:space="1" w:color="622423"/>
        </w:pBdr>
        <w:jc w:val="center"/>
        <w:rPr>
          <w:rFonts w:ascii="Cambria" w:hAnsi="Cambria"/>
          <w:b/>
        </w:rPr>
      </w:pPr>
      <w:r w:rsidRPr="00B30A62">
        <w:rPr>
          <w:rFonts w:ascii="Cambria" w:hAnsi="Cambria"/>
          <w:b/>
        </w:rPr>
        <w:lastRenderedPageBreak/>
        <w:t>Муниципальное автономное общеобразовательное учреждение</w:t>
      </w:r>
      <w:r>
        <w:rPr>
          <w:rFonts w:ascii="Cambria" w:hAnsi="Cambria"/>
          <w:b/>
        </w:rPr>
        <w:br/>
      </w:r>
      <w:r w:rsidR="00164E8B">
        <w:rPr>
          <w:rFonts w:ascii="Cambria" w:hAnsi="Cambria"/>
          <w:b/>
        </w:rPr>
        <w:t>«Школа инженерной мысли имени П.А. Соловьева</w:t>
      </w:r>
      <w:r w:rsidR="00164E8B" w:rsidRPr="00B30A62">
        <w:rPr>
          <w:rFonts w:ascii="Cambria" w:hAnsi="Cambria"/>
          <w:b/>
        </w:rPr>
        <w:t xml:space="preserve">» </w:t>
      </w:r>
      <w:proofErr w:type="gramStart"/>
      <w:r w:rsidR="00164E8B" w:rsidRPr="00B30A62">
        <w:rPr>
          <w:rFonts w:ascii="Cambria" w:hAnsi="Cambria"/>
          <w:b/>
        </w:rPr>
        <w:t>г</w:t>
      </w:r>
      <w:proofErr w:type="gramEnd"/>
      <w:r w:rsidR="00164E8B" w:rsidRPr="00B30A62">
        <w:rPr>
          <w:rFonts w:ascii="Cambria" w:hAnsi="Cambria"/>
          <w:b/>
        </w:rPr>
        <w:t>. Перми</w:t>
      </w:r>
    </w:p>
    <w:p w:rsidR="00ED239C" w:rsidRPr="00ED239C" w:rsidRDefault="00ED239C" w:rsidP="009A537C">
      <w:pPr>
        <w:rPr>
          <w:rFonts w:ascii="Times New Roman" w:hAnsi="Times New Roman" w:cs="Times New Roman"/>
          <w:sz w:val="24"/>
          <w:szCs w:val="24"/>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подготовка рекомендаций по необходимому изменению СОУ и программы </w:t>
      </w:r>
      <w:proofErr w:type="spellStart"/>
      <w:r w:rsidRPr="009A537C">
        <w:rPr>
          <w:rFonts w:ascii="Times New Roman" w:hAnsi="Times New Roman" w:cs="Times New Roman"/>
          <w:sz w:val="24"/>
          <w:szCs w:val="24"/>
        </w:rPr>
        <w:t>психолог</w:t>
      </w:r>
      <w:proofErr w:type="gramStart"/>
      <w:r w:rsidRPr="009A537C">
        <w:rPr>
          <w:rFonts w:ascii="Times New Roman" w:hAnsi="Times New Roman" w:cs="Times New Roman"/>
          <w:sz w:val="24"/>
          <w:szCs w:val="24"/>
        </w:rPr>
        <w:t>о</w:t>
      </w:r>
      <w:proofErr w:type="spellEnd"/>
      <w:r w:rsidRPr="009A537C">
        <w:rPr>
          <w:rFonts w:ascii="Times New Roman" w:hAnsi="Times New Roman" w:cs="Times New Roman"/>
          <w:sz w:val="24"/>
          <w:szCs w:val="24"/>
        </w:rPr>
        <w:t>-</w:t>
      </w:r>
      <w:proofErr w:type="gramEnd"/>
      <w:r w:rsidRPr="009A537C">
        <w:rPr>
          <w:rFonts w:ascii="Times New Roman" w:hAnsi="Times New Roman" w:cs="Times New Roman"/>
          <w:sz w:val="24"/>
          <w:szCs w:val="24"/>
        </w:rPr>
        <w:t xml:space="preserve"> 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консультативная и просветительская работа с родителями, педагогическим коллективом ОУ в отношении особенностей психического развития и образования ребенка с ОВЗ, характера его социальной адаптации в образовательной среде;</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координация деятельности по </w:t>
      </w:r>
      <w:proofErr w:type="spellStart"/>
      <w:r w:rsidRPr="009A537C">
        <w:rPr>
          <w:rFonts w:ascii="Times New Roman" w:hAnsi="Times New Roman" w:cs="Times New Roman"/>
          <w:sz w:val="24"/>
          <w:szCs w:val="24"/>
        </w:rPr>
        <w:t>психолого-медико-педагогическому</w:t>
      </w:r>
      <w:proofErr w:type="spellEnd"/>
      <w:r w:rsidRPr="009A537C">
        <w:rPr>
          <w:rFonts w:ascii="Times New Roman" w:hAnsi="Times New Roman" w:cs="Times New Roman"/>
          <w:sz w:val="24"/>
          <w:szCs w:val="24"/>
        </w:rPr>
        <w:t xml:space="preserve"> сопровождению детей с ОВЗ с другими образовательными и иными организациями (в рамках сетевого взаимодействия), осуществляющими сопровождение (и </w:t>
      </w:r>
      <w:proofErr w:type="spellStart"/>
      <w:r w:rsidRPr="009A537C">
        <w:rPr>
          <w:rFonts w:ascii="Times New Roman" w:hAnsi="Times New Roman" w:cs="Times New Roman"/>
          <w:sz w:val="24"/>
          <w:szCs w:val="24"/>
        </w:rPr>
        <w:t>психолого-медико-педагогическую</w:t>
      </w:r>
      <w:proofErr w:type="spellEnd"/>
      <w:r w:rsidRPr="009A537C">
        <w:rPr>
          <w:rFonts w:ascii="Times New Roman" w:hAnsi="Times New Roman" w:cs="Times New Roman"/>
          <w:sz w:val="24"/>
          <w:szCs w:val="24"/>
        </w:rPr>
        <w:t xml:space="preserve"> помощь) детей с ОВЗ, получающих образование в данном учреждении;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организационно-методическая поддержка педагогического состава ОУ в отношении образования и социальной адаптации сопровождаемых детей с ОВЗ.</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III. Регламент деятельности консилиума</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 После периода адаптации детей, поступивших в образовательную организацию, проводится их </w:t>
      </w:r>
      <w:proofErr w:type="spellStart"/>
      <w:r w:rsidRPr="009A537C">
        <w:rPr>
          <w:rFonts w:ascii="Times New Roman" w:hAnsi="Times New Roman" w:cs="Times New Roman"/>
          <w:sz w:val="24"/>
          <w:szCs w:val="24"/>
        </w:rPr>
        <w:t>скрининговое</w:t>
      </w:r>
      <w:proofErr w:type="spellEnd"/>
      <w:r w:rsidRPr="009A537C">
        <w:rPr>
          <w:rFonts w:ascii="Times New Roman" w:hAnsi="Times New Roman" w:cs="Times New Roman"/>
          <w:sz w:val="24"/>
          <w:szCs w:val="24"/>
        </w:rPr>
        <w:t xml:space="preserve"> обследование с целью выявления детей, нуждающихся в организации для них СОУ, индивидуальной программе сопровождения и/или </w:t>
      </w:r>
      <w:proofErr w:type="gramStart"/>
      <w:r w:rsidRPr="009A537C">
        <w:rPr>
          <w:rFonts w:ascii="Times New Roman" w:hAnsi="Times New Roman" w:cs="Times New Roman"/>
          <w:sz w:val="24"/>
          <w:szCs w:val="24"/>
        </w:rPr>
        <w:t>обучения по</w:t>
      </w:r>
      <w:proofErr w:type="gramEnd"/>
      <w:r w:rsidRPr="009A537C">
        <w:rPr>
          <w:rFonts w:ascii="Times New Roman" w:hAnsi="Times New Roman" w:cs="Times New Roman"/>
          <w:sz w:val="24"/>
          <w:szCs w:val="24"/>
        </w:rPr>
        <w:t xml:space="preserve">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3.2. </w:t>
      </w:r>
      <w:proofErr w:type="spellStart"/>
      <w:r w:rsidRPr="009A537C">
        <w:rPr>
          <w:rFonts w:ascii="Times New Roman" w:hAnsi="Times New Roman" w:cs="Times New Roman"/>
          <w:sz w:val="24"/>
          <w:szCs w:val="24"/>
        </w:rPr>
        <w:t>Скрининговое</w:t>
      </w:r>
      <w:proofErr w:type="spellEnd"/>
      <w:r w:rsidRPr="009A537C">
        <w:rPr>
          <w:rFonts w:ascii="Times New Roman" w:hAnsi="Times New Roman" w:cs="Times New Roman"/>
          <w:sz w:val="24"/>
          <w:szCs w:val="24"/>
        </w:rPr>
        <w:t xml:space="preserve">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w:t>
      </w:r>
      <w:proofErr w:type="spellStart"/>
      <w:r w:rsidRPr="009A537C">
        <w:rPr>
          <w:rFonts w:ascii="Times New Roman" w:hAnsi="Times New Roman" w:cs="Times New Roman"/>
          <w:sz w:val="24"/>
          <w:szCs w:val="24"/>
        </w:rPr>
        <w:t>психолог</w:t>
      </w:r>
      <w:proofErr w:type="gramStart"/>
      <w:r w:rsidRPr="009A537C">
        <w:rPr>
          <w:rFonts w:ascii="Times New Roman" w:hAnsi="Times New Roman" w:cs="Times New Roman"/>
          <w:sz w:val="24"/>
          <w:szCs w:val="24"/>
        </w:rPr>
        <w:t>о</w:t>
      </w:r>
      <w:proofErr w:type="spellEnd"/>
      <w:r w:rsidRPr="009A537C">
        <w:rPr>
          <w:rFonts w:ascii="Times New Roman" w:hAnsi="Times New Roman" w:cs="Times New Roman"/>
          <w:sz w:val="24"/>
          <w:szCs w:val="24"/>
        </w:rPr>
        <w:t>-</w:t>
      </w:r>
      <w:proofErr w:type="gramEnd"/>
      <w:r w:rsidRPr="009A537C">
        <w:rPr>
          <w:rFonts w:ascii="Times New Roman" w:hAnsi="Times New Roman" w:cs="Times New Roman"/>
          <w:sz w:val="24"/>
          <w:szCs w:val="24"/>
        </w:rPr>
        <w:t xml:space="preserve"> педагогического сопровождения и/или их обучения по образовательной программе, рекомендованной ПМПК. </w:t>
      </w:r>
    </w:p>
    <w:p w:rsidR="00ED239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3.3. Родителям, дети которых, по мнению специалистов, нуждаются в организации СОУ, рекомендуется пройти </w:t>
      </w:r>
      <w:proofErr w:type="gramStart"/>
      <w:r w:rsidRPr="009A537C">
        <w:rPr>
          <w:rFonts w:ascii="Times New Roman" w:hAnsi="Times New Roman" w:cs="Times New Roman"/>
          <w:sz w:val="24"/>
          <w:szCs w:val="24"/>
        </w:rPr>
        <w:t>территориальную</w:t>
      </w:r>
      <w:proofErr w:type="gramEnd"/>
      <w:r w:rsidRPr="009A537C">
        <w:rPr>
          <w:rFonts w:ascii="Times New Roman" w:hAnsi="Times New Roman" w:cs="Times New Roman"/>
          <w:sz w:val="24"/>
          <w:szCs w:val="24"/>
        </w:rPr>
        <w:t xml:space="preserve">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w:t>
      </w:r>
    </w:p>
    <w:p w:rsidR="00ED239C" w:rsidRPr="00B30A62" w:rsidRDefault="00ED239C" w:rsidP="00164E8B">
      <w:pPr>
        <w:pStyle w:val="a3"/>
        <w:pBdr>
          <w:bottom w:val="thickThinSmallGap" w:sz="24" w:space="1" w:color="622423"/>
        </w:pBdr>
        <w:jc w:val="center"/>
        <w:rPr>
          <w:rFonts w:ascii="Cambria" w:hAnsi="Cambria"/>
          <w:b/>
        </w:rPr>
      </w:pPr>
      <w:r w:rsidRPr="00B30A62">
        <w:rPr>
          <w:rFonts w:ascii="Cambria" w:hAnsi="Cambria"/>
          <w:b/>
        </w:rPr>
        <w:lastRenderedPageBreak/>
        <w:t>Муниципальное автономное общеобразовательное учреждение</w:t>
      </w:r>
      <w:r>
        <w:rPr>
          <w:rFonts w:ascii="Cambria" w:hAnsi="Cambria"/>
          <w:b/>
        </w:rPr>
        <w:br/>
      </w:r>
      <w:r w:rsidR="00164E8B">
        <w:rPr>
          <w:rFonts w:ascii="Cambria" w:hAnsi="Cambria"/>
          <w:b/>
        </w:rPr>
        <w:t>«Школа инженерной мысли имени П.А. Соловьева</w:t>
      </w:r>
      <w:r w:rsidR="00164E8B" w:rsidRPr="00B30A62">
        <w:rPr>
          <w:rFonts w:ascii="Cambria" w:hAnsi="Cambria"/>
          <w:b/>
        </w:rPr>
        <w:t xml:space="preserve">» </w:t>
      </w:r>
      <w:proofErr w:type="gramStart"/>
      <w:r w:rsidR="00164E8B" w:rsidRPr="00B30A62">
        <w:rPr>
          <w:rFonts w:ascii="Cambria" w:hAnsi="Cambria"/>
          <w:b/>
        </w:rPr>
        <w:t>г</w:t>
      </w:r>
      <w:proofErr w:type="gramEnd"/>
      <w:r w:rsidR="00164E8B" w:rsidRPr="00B30A62">
        <w:rPr>
          <w:rFonts w:ascii="Cambria" w:hAnsi="Cambria"/>
          <w:b/>
        </w:rPr>
        <w:t>. Перми</w:t>
      </w:r>
    </w:p>
    <w:p w:rsidR="00ED239C" w:rsidRPr="00ED239C" w:rsidRDefault="00ED239C" w:rsidP="009A537C">
      <w:pPr>
        <w:rPr>
          <w:rFonts w:ascii="Times New Roman" w:hAnsi="Times New Roman" w:cs="Times New Roman"/>
          <w:sz w:val="24"/>
          <w:szCs w:val="24"/>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получения образования, образовательной программы, которую ребенок может освоить, форм и методов </w:t>
      </w:r>
      <w:proofErr w:type="spellStart"/>
      <w:r w:rsidRPr="009A537C">
        <w:rPr>
          <w:rFonts w:ascii="Times New Roman" w:hAnsi="Times New Roman" w:cs="Times New Roman"/>
          <w:sz w:val="24"/>
          <w:szCs w:val="24"/>
        </w:rPr>
        <w:t>психолого-медик</w:t>
      </w:r>
      <w:proofErr w:type="gramStart"/>
      <w:r w:rsidRPr="009A537C">
        <w:rPr>
          <w:rFonts w:ascii="Times New Roman" w:hAnsi="Times New Roman" w:cs="Times New Roman"/>
          <w:sz w:val="24"/>
          <w:szCs w:val="24"/>
        </w:rPr>
        <w:t>о</w:t>
      </w:r>
      <w:proofErr w:type="spellEnd"/>
      <w:r w:rsidRPr="009A537C">
        <w:rPr>
          <w:rFonts w:ascii="Times New Roman" w:hAnsi="Times New Roman" w:cs="Times New Roman"/>
          <w:sz w:val="24"/>
          <w:szCs w:val="24"/>
        </w:rPr>
        <w:t>-</w:t>
      </w:r>
      <w:proofErr w:type="gramEnd"/>
      <w:r w:rsidRPr="009A537C">
        <w:rPr>
          <w:rFonts w:ascii="Times New Roman" w:hAnsi="Times New Roman" w:cs="Times New Roman"/>
          <w:sz w:val="24"/>
          <w:szCs w:val="24"/>
        </w:rPr>
        <w:t xml:space="preserve"> педагогической помощи. 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3.4. </w:t>
      </w:r>
      <w:proofErr w:type="gramStart"/>
      <w:r w:rsidRPr="009A537C">
        <w:rPr>
          <w:rFonts w:ascii="Times New Roman" w:hAnsi="Times New Roman" w:cs="Times New Roman"/>
          <w:sz w:val="24"/>
          <w:szCs w:val="24"/>
        </w:rPr>
        <w:t xml:space="preserve">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данном ОУ в соответствии с федеральным государственным образовательным стандартом. </w:t>
      </w:r>
      <w:proofErr w:type="gramEnd"/>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3.5. </w:t>
      </w:r>
      <w:proofErr w:type="gramStart"/>
      <w:r w:rsidRPr="009A537C">
        <w:rPr>
          <w:rFonts w:ascii="Times New Roman" w:hAnsi="Times New Roman" w:cs="Times New Roman"/>
          <w:sz w:val="24"/>
          <w:szCs w:val="24"/>
        </w:rPr>
        <w:t xml:space="preserve">В ситуации прохождения ребенком ПМПК (в период не ранее одного календарного года до момента поступления в ОУ) и получения ОУ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 </w:t>
      </w:r>
      <w:proofErr w:type="gramEnd"/>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 </w:t>
      </w:r>
    </w:p>
    <w:p w:rsidR="00ED239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3.9. В течение 5 рабочих дней программа психолого-педагогического сопровождения детализируется каждым специалистом консилиума, принимающим участие </w:t>
      </w:r>
      <w:proofErr w:type="gramStart"/>
      <w:r w:rsidRPr="009A537C">
        <w:rPr>
          <w:rFonts w:ascii="Times New Roman" w:hAnsi="Times New Roman" w:cs="Times New Roman"/>
          <w:sz w:val="24"/>
          <w:szCs w:val="24"/>
        </w:rPr>
        <w:t>в</w:t>
      </w:r>
      <w:proofErr w:type="gramEnd"/>
      <w:r w:rsidRPr="009A537C">
        <w:rPr>
          <w:rFonts w:ascii="Times New Roman" w:hAnsi="Times New Roman" w:cs="Times New Roman"/>
          <w:sz w:val="24"/>
          <w:szCs w:val="24"/>
        </w:rPr>
        <w:t xml:space="preserve"> </w:t>
      </w:r>
    </w:p>
    <w:p w:rsidR="00ED239C" w:rsidRPr="00B30A62" w:rsidRDefault="00ED239C" w:rsidP="00164E8B">
      <w:pPr>
        <w:pStyle w:val="a3"/>
        <w:pBdr>
          <w:bottom w:val="thickThinSmallGap" w:sz="24" w:space="1" w:color="622423"/>
        </w:pBdr>
        <w:jc w:val="center"/>
        <w:rPr>
          <w:rFonts w:ascii="Cambria" w:hAnsi="Cambria"/>
          <w:b/>
        </w:rPr>
      </w:pPr>
      <w:r w:rsidRPr="00B30A62">
        <w:rPr>
          <w:rFonts w:ascii="Cambria" w:hAnsi="Cambria"/>
          <w:b/>
        </w:rPr>
        <w:lastRenderedPageBreak/>
        <w:t>Муниципальное автономное общеобразовательное учреждение</w:t>
      </w:r>
      <w:r>
        <w:rPr>
          <w:rFonts w:ascii="Cambria" w:hAnsi="Cambria"/>
          <w:b/>
        </w:rPr>
        <w:br/>
      </w:r>
      <w:r w:rsidR="00164E8B">
        <w:rPr>
          <w:rFonts w:ascii="Cambria" w:hAnsi="Cambria"/>
          <w:b/>
        </w:rPr>
        <w:t>«Школа инженерной мысли имени П.А. Соловьева</w:t>
      </w:r>
      <w:r w:rsidR="00164E8B" w:rsidRPr="00B30A62">
        <w:rPr>
          <w:rFonts w:ascii="Cambria" w:hAnsi="Cambria"/>
          <w:b/>
        </w:rPr>
        <w:t xml:space="preserve">» </w:t>
      </w:r>
      <w:proofErr w:type="gramStart"/>
      <w:r w:rsidR="00164E8B" w:rsidRPr="00B30A62">
        <w:rPr>
          <w:rFonts w:ascii="Cambria" w:hAnsi="Cambria"/>
          <w:b/>
        </w:rPr>
        <w:t>г</w:t>
      </w:r>
      <w:proofErr w:type="gramEnd"/>
      <w:r w:rsidR="00164E8B" w:rsidRPr="00B30A62">
        <w:rPr>
          <w:rFonts w:ascii="Cambria" w:hAnsi="Cambria"/>
          <w:b/>
        </w:rPr>
        <w:t>. Перми</w:t>
      </w:r>
      <w:r w:rsidRPr="00B30A62">
        <w:rPr>
          <w:rFonts w:ascii="Cambria" w:hAnsi="Cambria"/>
          <w:b/>
        </w:rPr>
        <w:t xml:space="preserve"> </w:t>
      </w:r>
    </w:p>
    <w:p w:rsidR="00ED239C" w:rsidRPr="00ED239C" w:rsidRDefault="00ED239C" w:rsidP="009A537C">
      <w:pPr>
        <w:rPr>
          <w:rFonts w:ascii="Times New Roman" w:hAnsi="Times New Roman" w:cs="Times New Roman"/>
          <w:sz w:val="24"/>
          <w:szCs w:val="24"/>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комплексном </w:t>
      </w:r>
      <w:proofErr w:type="gramStart"/>
      <w:r w:rsidRPr="009A537C">
        <w:rPr>
          <w:rFonts w:ascii="Times New Roman" w:hAnsi="Times New Roman" w:cs="Times New Roman"/>
          <w:sz w:val="24"/>
          <w:szCs w:val="24"/>
        </w:rPr>
        <w:t>сопровождении</w:t>
      </w:r>
      <w:proofErr w:type="gramEnd"/>
      <w:r w:rsidRPr="009A537C">
        <w:rPr>
          <w:rFonts w:ascii="Times New Roman" w:hAnsi="Times New Roman" w:cs="Times New Roman"/>
          <w:sz w:val="24"/>
          <w:szCs w:val="24"/>
        </w:rPr>
        <w:t xml:space="preserve"> ребенка, согласовывается с родителями, с руководителем консилиума и руководителем ОУ и подписывается ими.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3.10. </w:t>
      </w:r>
      <w:proofErr w:type="gramStart"/>
      <w:r w:rsidRPr="009A537C">
        <w:rPr>
          <w:rFonts w:ascii="Times New Roman" w:hAnsi="Times New Roman" w:cs="Times New Roman"/>
          <w:sz w:val="24"/>
          <w:szCs w:val="24"/>
        </w:rPr>
        <w:t xml:space="preserve">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ОУ в соответствии с федеральным государственным образовательным стандартом. </w:t>
      </w:r>
      <w:proofErr w:type="gramEnd"/>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w:t>
      </w:r>
      <w:proofErr w:type="spellStart"/>
      <w:r w:rsidRPr="009A537C">
        <w:rPr>
          <w:rFonts w:ascii="Times New Roman" w:hAnsi="Times New Roman" w:cs="Times New Roman"/>
          <w:sz w:val="24"/>
          <w:szCs w:val="24"/>
        </w:rPr>
        <w:t>консилиумная</w:t>
      </w:r>
      <w:proofErr w:type="spellEnd"/>
      <w:r w:rsidRPr="009A537C">
        <w:rPr>
          <w:rFonts w:ascii="Times New Roman" w:hAnsi="Times New Roman" w:cs="Times New Roman"/>
          <w:sz w:val="24"/>
          <w:szCs w:val="24"/>
        </w:rPr>
        <w:t xml:space="preserve">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w:t>
      </w:r>
      <w:proofErr w:type="spellStart"/>
      <w:r w:rsidRPr="009A537C">
        <w:rPr>
          <w:rFonts w:ascii="Times New Roman" w:hAnsi="Times New Roman" w:cs="Times New Roman"/>
          <w:sz w:val="24"/>
          <w:szCs w:val="24"/>
        </w:rPr>
        <w:t>консилиумной</w:t>
      </w:r>
      <w:proofErr w:type="spellEnd"/>
      <w:r w:rsidRPr="009A537C">
        <w:rPr>
          <w:rFonts w:ascii="Times New Roman" w:hAnsi="Times New Roman" w:cs="Times New Roman"/>
          <w:sz w:val="24"/>
          <w:szCs w:val="24"/>
        </w:rPr>
        <w:t xml:space="preserve"> деятельности аналогичны п. 3.5- 3.8. </w:t>
      </w:r>
      <w:proofErr w:type="gramStart"/>
      <w:r w:rsidRPr="009A537C">
        <w:rPr>
          <w:rFonts w:ascii="Times New Roman" w:hAnsi="Times New Roman" w:cs="Times New Roman"/>
          <w:sz w:val="24"/>
          <w:szCs w:val="24"/>
        </w:rPr>
        <w:t xml:space="preserve">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 </w:t>
      </w:r>
      <w:proofErr w:type="gramEnd"/>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ОУ и подписываются ими. </w:t>
      </w:r>
    </w:p>
    <w:p w:rsidR="00ED239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3.13. </w:t>
      </w:r>
      <w:proofErr w:type="gramStart"/>
      <w:r w:rsidRPr="009A537C">
        <w:rPr>
          <w:rFonts w:ascii="Times New Roman" w:hAnsi="Times New Roman" w:cs="Times New Roman"/>
          <w:sz w:val="24"/>
          <w:szCs w:val="24"/>
        </w:rPr>
        <w:t>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w:t>
      </w:r>
      <w:proofErr w:type="gramEnd"/>
      <w:r w:rsidRPr="009A537C">
        <w:rPr>
          <w:rFonts w:ascii="Times New Roman" w:hAnsi="Times New Roman" w:cs="Times New Roman"/>
          <w:sz w:val="24"/>
          <w:szCs w:val="24"/>
        </w:rPr>
        <w:t xml:space="preserve">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w:t>
      </w:r>
    </w:p>
    <w:p w:rsidR="00ED239C" w:rsidRDefault="00ED239C" w:rsidP="009A537C">
      <w:pPr>
        <w:rPr>
          <w:rFonts w:ascii="Times New Roman" w:hAnsi="Times New Roman" w:cs="Times New Roman"/>
          <w:sz w:val="24"/>
          <w:szCs w:val="24"/>
        </w:rPr>
      </w:pPr>
    </w:p>
    <w:p w:rsidR="00ED239C" w:rsidRPr="00B30A62" w:rsidRDefault="00ED239C" w:rsidP="00770885">
      <w:pPr>
        <w:pStyle w:val="a3"/>
        <w:pBdr>
          <w:bottom w:val="thickThinSmallGap" w:sz="24" w:space="1" w:color="622423"/>
        </w:pBdr>
        <w:jc w:val="center"/>
        <w:rPr>
          <w:rFonts w:ascii="Cambria" w:hAnsi="Cambria"/>
          <w:b/>
        </w:rPr>
      </w:pPr>
      <w:r w:rsidRPr="00B30A62">
        <w:rPr>
          <w:rFonts w:ascii="Cambria" w:hAnsi="Cambria"/>
          <w:b/>
        </w:rPr>
        <w:lastRenderedPageBreak/>
        <w:t>Муниципальное автономное общеобразовательное учреждение</w:t>
      </w:r>
      <w:r>
        <w:rPr>
          <w:rFonts w:ascii="Cambria" w:hAnsi="Cambria"/>
          <w:b/>
        </w:rPr>
        <w:br/>
      </w:r>
      <w:r w:rsidR="00770885">
        <w:rPr>
          <w:rFonts w:ascii="Cambria" w:hAnsi="Cambria"/>
          <w:b/>
        </w:rPr>
        <w:t>«Школа инженерной мысли имени П.А. Соловьева</w:t>
      </w:r>
      <w:r w:rsidR="00770885" w:rsidRPr="00B30A62">
        <w:rPr>
          <w:rFonts w:ascii="Cambria" w:hAnsi="Cambria"/>
          <w:b/>
        </w:rPr>
        <w:t xml:space="preserve">» </w:t>
      </w:r>
      <w:proofErr w:type="gramStart"/>
      <w:r w:rsidR="00770885" w:rsidRPr="00B30A62">
        <w:rPr>
          <w:rFonts w:ascii="Cambria" w:hAnsi="Cambria"/>
          <w:b/>
        </w:rPr>
        <w:t>г</w:t>
      </w:r>
      <w:proofErr w:type="gramEnd"/>
      <w:r w:rsidR="00770885" w:rsidRPr="00B30A62">
        <w:rPr>
          <w:rFonts w:ascii="Cambria" w:hAnsi="Cambria"/>
          <w:b/>
        </w:rPr>
        <w:t>. Перми</w:t>
      </w:r>
    </w:p>
    <w:p w:rsidR="00ED239C" w:rsidRPr="00ED239C" w:rsidRDefault="00ED239C" w:rsidP="009A537C">
      <w:pPr>
        <w:rPr>
          <w:rFonts w:ascii="Times New Roman" w:hAnsi="Times New Roman" w:cs="Times New Roman"/>
          <w:sz w:val="24"/>
          <w:szCs w:val="24"/>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при подобном изменении своего состояния, форм и методов необходимой в данной ситуации </w:t>
      </w:r>
      <w:proofErr w:type="spellStart"/>
      <w:r w:rsidRPr="009A537C">
        <w:rPr>
          <w:rFonts w:ascii="Times New Roman" w:hAnsi="Times New Roman" w:cs="Times New Roman"/>
          <w:sz w:val="24"/>
          <w:szCs w:val="24"/>
        </w:rPr>
        <w:t>психолого-медико-педагогической</w:t>
      </w:r>
      <w:proofErr w:type="spellEnd"/>
      <w:r w:rsidRPr="009A537C">
        <w:rPr>
          <w:rFonts w:ascii="Times New Roman" w:hAnsi="Times New Roman" w:cs="Times New Roman"/>
          <w:sz w:val="24"/>
          <w:szCs w:val="24"/>
        </w:rPr>
        <w:t xml:space="preserve"> помощи.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3.14. Заключение о необходимости изменения в целом образовательной траектор</w:t>
      </w:r>
      <w:proofErr w:type="gramStart"/>
      <w:r w:rsidRPr="009A537C">
        <w:rPr>
          <w:rFonts w:ascii="Times New Roman" w:hAnsi="Times New Roman" w:cs="Times New Roman"/>
          <w:sz w:val="24"/>
          <w:szCs w:val="24"/>
        </w:rPr>
        <w:t>ии и ее</w:t>
      </w:r>
      <w:proofErr w:type="gramEnd"/>
      <w:r w:rsidRPr="009A537C">
        <w:rPr>
          <w:rFonts w:ascii="Times New Roman" w:hAnsi="Times New Roman" w:cs="Times New Roman"/>
          <w:sz w:val="24"/>
          <w:szCs w:val="24"/>
        </w:rPr>
        <w:t xml:space="preserve">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3.15. Заключение консилиума носит для родителей (законных представителей) детей рекомендательный характер.</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3.16. Консилиумом ведется следующая документация:</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представления на ребенка специалистов консилиума (первичные при поступлении ребенка в ОУ);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план</w:t>
      </w:r>
      <w:r w:rsidR="00A5046C">
        <w:rPr>
          <w:rFonts w:ascii="Times New Roman" w:hAnsi="Times New Roman" w:cs="Times New Roman"/>
          <w:sz w:val="24"/>
          <w:szCs w:val="24"/>
        </w:rPr>
        <w:t xml:space="preserve">-график </w:t>
      </w:r>
      <w:r w:rsidRPr="009A537C">
        <w:rPr>
          <w:rFonts w:ascii="Times New Roman" w:hAnsi="Times New Roman" w:cs="Times New Roman"/>
          <w:sz w:val="24"/>
          <w:szCs w:val="24"/>
        </w:rPr>
        <w:t xml:space="preserve"> проведения заседаний консилиума;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протокол заседаний консилиума (по каждому ребенку);</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заключения каждого из специалистов, принимающих участие в </w:t>
      </w:r>
      <w:proofErr w:type="spellStart"/>
      <w:r w:rsidRPr="009A537C">
        <w:rPr>
          <w:rFonts w:ascii="Times New Roman" w:hAnsi="Times New Roman" w:cs="Times New Roman"/>
          <w:sz w:val="24"/>
          <w:szCs w:val="24"/>
        </w:rPr>
        <w:t>консилиумной</w:t>
      </w:r>
      <w:proofErr w:type="spellEnd"/>
      <w:r w:rsidRPr="009A537C">
        <w:rPr>
          <w:rFonts w:ascii="Times New Roman" w:hAnsi="Times New Roman" w:cs="Times New Roman"/>
          <w:sz w:val="24"/>
          <w:szCs w:val="24"/>
        </w:rPr>
        <w:t xml:space="preserve">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журнал регистрации заседаний консилиума;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IV. Права и обязанности</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4.1. Родители (законные представители) ребенка с ОВЗ имеют право: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присутствовать при обследовании ребенка специалистами консилиума; -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ED239C" w:rsidRPr="00B30A62" w:rsidRDefault="00ED239C" w:rsidP="00A10183">
      <w:pPr>
        <w:pStyle w:val="a3"/>
        <w:pBdr>
          <w:bottom w:val="thickThinSmallGap" w:sz="24" w:space="1" w:color="622423"/>
        </w:pBdr>
        <w:jc w:val="center"/>
        <w:rPr>
          <w:rFonts w:ascii="Cambria" w:hAnsi="Cambria"/>
          <w:b/>
        </w:rPr>
      </w:pPr>
      <w:r w:rsidRPr="00B30A62">
        <w:rPr>
          <w:rFonts w:ascii="Cambria" w:hAnsi="Cambria"/>
          <w:b/>
        </w:rPr>
        <w:lastRenderedPageBreak/>
        <w:t>Муниципальное автономное общеобразовательное учреждение</w:t>
      </w:r>
      <w:r>
        <w:rPr>
          <w:rFonts w:ascii="Cambria" w:hAnsi="Cambria"/>
          <w:b/>
        </w:rPr>
        <w:br/>
      </w:r>
      <w:r w:rsidR="00A10183">
        <w:rPr>
          <w:rFonts w:ascii="Cambria" w:hAnsi="Cambria"/>
          <w:b/>
        </w:rPr>
        <w:t>«Школа инженерной мысли имени П.А. Соловьева</w:t>
      </w:r>
      <w:r w:rsidR="00A10183" w:rsidRPr="00B30A62">
        <w:rPr>
          <w:rFonts w:ascii="Cambria" w:hAnsi="Cambria"/>
          <w:b/>
        </w:rPr>
        <w:t xml:space="preserve">» </w:t>
      </w:r>
      <w:proofErr w:type="gramStart"/>
      <w:r w:rsidR="00A10183" w:rsidRPr="00B30A62">
        <w:rPr>
          <w:rFonts w:ascii="Cambria" w:hAnsi="Cambria"/>
          <w:b/>
        </w:rPr>
        <w:t>г</w:t>
      </w:r>
      <w:proofErr w:type="gramEnd"/>
      <w:r w:rsidR="00A10183" w:rsidRPr="00B30A62">
        <w:rPr>
          <w:rFonts w:ascii="Cambria" w:hAnsi="Cambria"/>
          <w:b/>
        </w:rPr>
        <w:t>. Перми</w:t>
      </w:r>
    </w:p>
    <w:p w:rsidR="00ED239C" w:rsidRPr="00ED239C" w:rsidRDefault="00ED239C" w:rsidP="009A537C">
      <w:pPr>
        <w:rPr>
          <w:rFonts w:ascii="Times New Roman" w:hAnsi="Times New Roman" w:cs="Times New Roman"/>
          <w:sz w:val="24"/>
          <w:szCs w:val="24"/>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4.2. Родители (законные представители) обязаны:</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неукоснительно следовать рекомендациям консилиума (в ситуации согласия с его решениями);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приводить ребенка на занятия в соответствии с согласованным расписанием, опрятно одетого, сытого и вовремя;</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проверять и, по необходимости, участвовать при подготовке задаваемых специалистами домашних заданий.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4.3. Специалисты консилиума обязаны:</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 руководствоваться в своей деятельности профессиональными и этическими принципами, подчиняя ее исключительно интересам детей и их семей;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ОУ, и их семей;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специалисты несут ответственность за соблюдение конфиденциальности и несанкционированное разглашение сведений о детях и их семьях.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4.4. Специалисты консилиума имеют право: </w:t>
      </w: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 </w:t>
      </w:r>
    </w:p>
    <w:p w:rsidR="00ED239C" w:rsidRDefault="009A537C" w:rsidP="002712F2">
      <w:pPr>
        <w:rPr>
          <w:rFonts w:ascii="Times New Roman" w:hAnsi="Times New Roman" w:cs="Times New Roman"/>
          <w:sz w:val="24"/>
          <w:szCs w:val="24"/>
        </w:rPr>
      </w:pPr>
      <w:r w:rsidRPr="009A537C">
        <w:rPr>
          <w:rFonts w:ascii="Times New Roman" w:hAnsi="Times New Roman" w:cs="Times New Roman"/>
          <w:sz w:val="24"/>
          <w:szCs w:val="24"/>
        </w:rPr>
        <w:t xml:space="preserve">- требовать от родителей выполнения своих обязанностей в соответствии с </w:t>
      </w:r>
      <w:proofErr w:type="spellStart"/>
      <w:r w:rsidRPr="009A537C">
        <w:rPr>
          <w:rFonts w:ascii="Times New Roman" w:hAnsi="Times New Roman" w:cs="Times New Roman"/>
          <w:sz w:val="24"/>
          <w:szCs w:val="24"/>
        </w:rPr>
        <w:t>пп</w:t>
      </w:r>
      <w:proofErr w:type="spellEnd"/>
      <w:r w:rsidRPr="009A537C">
        <w:rPr>
          <w:rFonts w:ascii="Times New Roman" w:hAnsi="Times New Roman" w:cs="Times New Roman"/>
          <w:sz w:val="24"/>
          <w:szCs w:val="24"/>
        </w:rPr>
        <w:t xml:space="preserve">. 4.2; </w:t>
      </w:r>
    </w:p>
    <w:p w:rsidR="002712F2" w:rsidRDefault="002712F2" w:rsidP="002712F2">
      <w:pPr>
        <w:rPr>
          <w:rFonts w:ascii="Times New Roman" w:hAnsi="Times New Roman" w:cs="Times New Roman"/>
          <w:sz w:val="24"/>
          <w:szCs w:val="24"/>
        </w:rPr>
      </w:pPr>
    </w:p>
    <w:p w:rsidR="002712F2" w:rsidRDefault="002712F2" w:rsidP="002712F2">
      <w:pPr>
        <w:rPr>
          <w:rFonts w:ascii="Cambria" w:hAnsi="Cambria"/>
          <w:b/>
        </w:rPr>
      </w:pPr>
    </w:p>
    <w:p w:rsidR="00ED239C" w:rsidRDefault="00ED239C" w:rsidP="00ED239C">
      <w:pPr>
        <w:pStyle w:val="a3"/>
        <w:pBdr>
          <w:bottom w:val="thickThinSmallGap" w:sz="24" w:space="1" w:color="622423"/>
        </w:pBdr>
        <w:jc w:val="center"/>
        <w:rPr>
          <w:rFonts w:ascii="Cambria" w:hAnsi="Cambria"/>
          <w:b/>
        </w:rPr>
      </w:pPr>
    </w:p>
    <w:p w:rsidR="00ED239C" w:rsidRDefault="00ED239C" w:rsidP="00ED239C">
      <w:pPr>
        <w:pStyle w:val="a3"/>
        <w:pBdr>
          <w:bottom w:val="thickThinSmallGap" w:sz="24" w:space="1" w:color="622423"/>
        </w:pBdr>
        <w:jc w:val="center"/>
        <w:rPr>
          <w:rFonts w:ascii="Cambria" w:hAnsi="Cambria"/>
          <w:b/>
        </w:rPr>
      </w:pPr>
    </w:p>
    <w:p w:rsidR="00ED239C" w:rsidRPr="00B30A62" w:rsidRDefault="00ED239C" w:rsidP="007975E9">
      <w:pPr>
        <w:pStyle w:val="a3"/>
        <w:pBdr>
          <w:bottom w:val="thickThinSmallGap" w:sz="24" w:space="1" w:color="622423"/>
        </w:pBdr>
        <w:jc w:val="center"/>
        <w:rPr>
          <w:rFonts w:ascii="Cambria" w:hAnsi="Cambria"/>
          <w:b/>
        </w:rPr>
      </w:pPr>
      <w:r w:rsidRPr="00B30A62">
        <w:rPr>
          <w:rFonts w:ascii="Cambria" w:hAnsi="Cambria"/>
          <w:b/>
        </w:rPr>
        <w:t>Муниципальное автономное общеобразовательное учреждение</w:t>
      </w:r>
      <w:r>
        <w:rPr>
          <w:rFonts w:ascii="Cambria" w:hAnsi="Cambria"/>
          <w:b/>
        </w:rPr>
        <w:br/>
      </w:r>
      <w:r w:rsidR="007975E9">
        <w:rPr>
          <w:rFonts w:ascii="Cambria" w:hAnsi="Cambria"/>
          <w:b/>
        </w:rPr>
        <w:t>«Школа инженерной мысли имени П.А. Соловьева</w:t>
      </w:r>
      <w:r w:rsidR="007975E9" w:rsidRPr="00B30A62">
        <w:rPr>
          <w:rFonts w:ascii="Cambria" w:hAnsi="Cambria"/>
          <w:b/>
        </w:rPr>
        <w:t xml:space="preserve">» </w:t>
      </w:r>
      <w:proofErr w:type="gramStart"/>
      <w:r w:rsidR="007975E9" w:rsidRPr="00B30A62">
        <w:rPr>
          <w:rFonts w:ascii="Cambria" w:hAnsi="Cambria"/>
          <w:b/>
        </w:rPr>
        <w:t>г</w:t>
      </w:r>
      <w:proofErr w:type="gramEnd"/>
      <w:r w:rsidR="007975E9" w:rsidRPr="00B30A62">
        <w:rPr>
          <w:rFonts w:ascii="Cambria" w:hAnsi="Cambria"/>
          <w:b/>
        </w:rPr>
        <w:t>. Перми</w:t>
      </w:r>
    </w:p>
    <w:p w:rsidR="00ED239C" w:rsidRPr="00ED239C" w:rsidRDefault="00ED239C" w:rsidP="009A537C">
      <w:pPr>
        <w:rPr>
          <w:rFonts w:ascii="Times New Roman" w:hAnsi="Times New Roman" w:cs="Times New Roman"/>
          <w:sz w:val="24"/>
          <w:szCs w:val="24"/>
        </w:rPr>
      </w:pPr>
    </w:p>
    <w:p w:rsidR="009A537C" w:rsidRPr="009A537C" w:rsidRDefault="009A537C" w:rsidP="009A537C">
      <w:pPr>
        <w:rPr>
          <w:rFonts w:ascii="Times New Roman" w:hAnsi="Times New Roman" w:cs="Times New Roman"/>
          <w:sz w:val="24"/>
          <w:szCs w:val="24"/>
        </w:rPr>
      </w:pPr>
      <w:r w:rsidRPr="009A537C">
        <w:rPr>
          <w:rFonts w:ascii="Times New Roman" w:hAnsi="Times New Roman" w:cs="Times New Roman"/>
          <w:sz w:val="24"/>
          <w:szCs w:val="24"/>
        </w:rPr>
        <w:t xml:space="preserve">- представлять и отстаивать свое мнение об особенностях ребенка и направлениях собственной деятельности в качестве представителя ОУ при обследовании ребенка на ПМПК. </w:t>
      </w:r>
    </w:p>
    <w:p w:rsidR="00513B42" w:rsidRPr="009A537C" w:rsidRDefault="00513B42">
      <w:pPr>
        <w:rPr>
          <w:sz w:val="24"/>
          <w:szCs w:val="24"/>
        </w:rPr>
      </w:pPr>
    </w:p>
    <w:sectPr w:rsidR="00513B42" w:rsidRPr="009A537C" w:rsidSect="00513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37C"/>
    <w:rsid w:val="00164E8B"/>
    <w:rsid w:val="001C5362"/>
    <w:rsid w:val="001F2C61"/>
    <w:rsid w:val="002712F2"/>
    <w:rsid w:val="003139C6"/>
    <w:rsid w:val="00513B42"/>
    <w:rsid w:val="00770885"/>
    <w:rsid w:val="007975E9"/>
    <w:rsid w:val="007C4ED3"/>
    <w:rsid w:val="007D31A8"/>
    <w:rsid w:val="00897129"/>
    <w:rsid w:val="008D0D03"/>
    <w:rsid w:val="00967C30"/>
    <w:rsid w:val="009A537C"/>
    <w:rsid w:val="00A10183"/>
    <w:rsid w:val="00A5046C"/>
    <w:rsid w:val="00C35BFE"/>
    <w:rsid w:val="00E26CA3"/>
    <w:rsid w:val="00ED239C"/>
    <w:rsid w:val="00F92942"/>
    <w:rsid w:val="00FE6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537C"/>
    <w:pPr>
      <w:tabs>
        <w:tab w:val="center" w:pos="4677"/>
        <w:tab w:val="right" w:pos="9355"/>
      </w:tabs>
      <w:spacing w:after="0" w:line="240" w:lineRule="auto"/>
      <w:ind w:firstLine="360"/>
    </w:pPr>
    <w:rPr>
      <w:rFonts w:ascii="Calibri" w:eastAsia="Times New Roman" w:hAnsi="Calibri" w:cs="Times New Roman"/>
      <w:sz w:val="24"/>
      <w:szCs w:val="24"/>
    </w:rPr>
  </w:style>
  <w:style w:type="character" w:customStyle="1" w:styleId="a4">
    <w:name w:val="Верхний колонтитул Знак"/>
    <w:basedOn w:val="a0"/>
    <w:link w:val="a3"/>
    <w:uiPriority w:val="99"/>
    <w:rsid w:val="009A537C"/>
    <w:rPr>
      <w:rFonts w:ascii="Calibri" w:eastAsia="Times New Roman" w:hAnsi="Calibri" w:cs="Times New Roman"/>
      <w:sz w:val="24"/>
      <w:szCs w:val="24"/>
    </w:rPr>
  </w:style>
  <w:style w:type="paragraph" w:styleId="a5">
    <w:name w:val="No Spacing"/>
    <w:uiPriority w:val="1"/>
    <w:qFormat/>
    <w:rsid w:val="009A53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2767</Words>
  <Characters>15774</Characters>
  <Application>Microsoft Office Word</Application>
  <DocSecurity>0</DocSecurity>
  <Lines>131</Lines>
  <Paragraphs>37</Paragraphs>
  <ScaleCrop>false</ScaleCrop>
  <Company>SPecialiST RePack</Company>
  <LinksUpToDate>false</LinksUpToDate>
  <CharactersWithSpaces>18504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2018-06-14T08:42:00Z</cp:lastPrinted>
  <dcterms:created xsi:type="dcterms:W3CDTF">2018-06-14T08:36:00Z</dcterms:created>
  <dcterms:modified xsi:type="dcterms:W3CDTF">2021-09-21T15:55:00Z</dcterms:modified>
</cp:coreProperties>
</file>