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EA" w:rsidRDefault="004614EA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 w:rsidRPr="004614EA">
        <w:rPr>
          <w:rFonts w:ascii="Times New Roman" w:hAnsi="Times New Roman"/>
          <w:bCs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EA" w:rsidRDefault="004614EA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8240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6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7" o:title=""/>
            </v:shape>
            <w10:wrap anchorx="page" anchory="page"/>
          </v:group>
        </w:pict>
      </w:r>
    </w:p>
    <w:p w:rsidR="00491A77" w:rsidRPr="00D94D45" w:rsidRDefault="00491A77" w:rsidP="00491A77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>от</w:t>
      </w:r>
      <w:r w:rsidR="005F51A2" w:rsidRPr="005F51A2">
        <w:rPr>
          <w:rFonts w:ascii="Times New Roman" w:hAnsi="Times New Roman"/>
          <w:bCs/>
          <w:sz w:val="24"/>
          <w:szCs w:val="24"/>
        </w:rPr>
        <w:t xml:space="preserve"> </w:t>
      </w:r>
      <w:r w:rsidR="005F51A2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 xml:space="preserve"> 059-08/61-41-01/4-98</w:t>
      </w:r>
    </w:p>
    <w:p w:rsidR="00491A77" w:rsidRDefault="00491A77" w:rsidP="00491A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91A77" w:rsidRDefault="00491A77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49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="003B7273" w:rsidRPr="006A4FD1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  <w:r w:rsidRPr="006A4FD1">
        <w:rPr>
          <w:rFonts w:ascii="Times New Roman" w:hAnsi="Times New Roman" w:cs="Times New Roman"/>
          <w:b/>
          <w:sz w:val="24"/>
          <w:szCs w:val="24"/>
        </w:rPr>
        <w:t xml:space="preserve"> на 2021-22 учебный год</w:t>
      </w: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24514" w:rsidRPr="006A4FD1" w:rsidRDefault="00024514" w:rsidP="003B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7273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024514" w:rsidRPr="006A4FD1" w:rsidRDefault="003B727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4B6846" w:rsidRPr="006A4FD1" w:rsidRDefault="007757A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4B6846" w:rsidRPr="006A4FD1" w:rsidTr="00CB2324">
        <w:tc>
          <w:tcPr>
            <w:tcW w:w="3227" w:type="dxa"/>
          </w:tcPr>
          <w:p w:rsidR="004B6846" w:rsidRPr="006A4FD1" w:rsidRDefault="004B6846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B6846" w:rsidRPr="006A4FD1" w:rsidRDefault="004B6846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68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-техник («В  воздухе, на земле и на море» из деталей </w:t>
            </w:r>
            <w:proofErr w:type="spellStart"/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="00680446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транспорт)</w:t>
            </w:r>
          </w:p>
        </w:tc>
        <w:tc>
          <w:tcPr>
            <w:tcW w:w="1417" w:type="dxa"/>
          </w:tcPr>
          <w:p w:rsidR="001D67AD" w:rsidRPr="006A4FD1" w:rsidRDefault="001D67AD" w:rsidP="001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6A4FD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. по УВР, классные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1D67AD" w:rsidRPr="006A4FD1" w:rsidTr="00CB2324">
        <w:tc>
          <w:tcPr>
            <w:tcW w:w="322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1D67AD" w:rsidRPr="006A4FD1" w:rsidRDefault="001D67A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папье-маше: от идеи к изделию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Инженерия в туризме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Харина О.Н.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грамотности: бюджет семьи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Растения и народная медицина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Как провести исследование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LogicLike</w:t>
            </w:r>
            <w:proofErr w:type="spellEnd"/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Удивительный микромир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Тимофеева И.Ю.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D27030" w:rsidP="00D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А.Л. Соловов «Навыки жизни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27030" w:rsidRPr="006A4FD1" w:rsidRDefault="00D270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030" w:rsidRPr="006A4FD1" w:rsidTr="00CB2324">
        <w:tc>
          <w:tcPr>
            <w:tcW w:w="3227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27030" w:rsidRPr="006A4FD1" w:rsidRDefault="00E806C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1222" w:rsidRPr="006A4FD1" w:rsidTr="00CB2324">
        <w:tc>
          <w:tcPr>
            <w:tcW w:w="3227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1222" w:rsidRPr="006A4FD1" w:rsidRDefault="00CD122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710C" w:rsidRPr="006A4FD1" w:rsidTr="00CB2324">
        <w:tc>
          <w:tcPr>
            <w:tcW w:w="3227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FF710C" w:rsidRPr="006A4FD1" w:rsidRDefault="00FF710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74477" w:rsidRDefault="00474477" w:rsidP="00024514">
      <w:pPr>
        <w:rPr>
          <w:rFonts w:ascii="Times New Roman" w:hAnsi="Times New Roman" w:cs="Times New Roman"/>
          <w:b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(Кондитер-8, </w:t>
            </w:r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024514" w:rsidRPr="006A4FD1" w:rsidRDefault="00A84C30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Пермский политехнический колледж им. Славянова</w:t>
            </w:r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авиа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ционный техникум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</w:p>
          <w:p w:rsidR="00024514" w:rsidRPr="006A4FD1" w:rsidRDefault="00024514" w:rsidP="000245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024514" w:rsidRPr="006A4FD1" w:rsidRDefault="00A84C3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A306B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024514" w:rsidRPr="006A4FD1" w:rsidRDefault="00024514" w:rsidP="00A3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024514" w:rsidRPr="006A4FD1" w:rsidRDefault="00DA21F2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межшкольном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городском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десант»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24514" w:rsidRPr="006A4FD1" w:rsidRDefault="00B87013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мэра» </w:t>
            </w:r>
          </w:p>
        </w:tc>
        <w:tc>
          <w:tcPr>
            <w:tcW w:w="166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8,10 классы</w:t>
            </w:r>
          </w:p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514" w:rsidRPr="006A4FD1" w:rsidRDefault="004A0368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6A4FD1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081ECE">
        <w:trPr>
          <w:trHeight w:val="795"/>
        </w:trPr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081ECE" w:rsidRPr="006A4FD1" w:rsidTr="00CB2324">
        <w:tc>
          <w:tcPr>
            <w:tcW w:w="3227" w:type="dxa"/>
          </w:tcPr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081ECE" w:rsidRPr="006A4FD1" w:rsidRDefault="00081ECE" w:rsidP="00CB2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81ECE" w:rsidRPr="006A4FD1" w:rsidRDefault="00491B33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81ECE" w:rsidRPr="006A4FD1" w:rsidRDefault="00081ECE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474477" w:rsidRDefault="00474477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137"/>
        <w:gridCol w:w="1692"/>
        <w:gridCol w:w="2390"/>
        <w:gridCol w:w="17"/>
        <w:gridCol w:w="2335"/>
      </w:tblGrid>
      <w:tr w:rsidR="00024514" w:rsidRPr="006A4FD1" w:rsidTr="009C28D0">
        <w:tc>
          <w:tcPr>
            <w:tcW w:w="313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2" w:type="dxa"/>
            <w:gridSpan w:val="2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9571" w:type="dxa"/>
            <w:gridSpan w:val="5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Отряд  правоохранительной направленности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a8"/>
              <w:tabs>
                <w:tab w:val="left" w:pos="-142"/>
                <w:tab w:val="left" w:pos="284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A4FD1">
              <w:rPr>
                <w:bCs/>
                <w:sz w:val="24"/>
                <w:szCs w:val="24"/>
                <w:lang w:eastAsia="en-US"/>
              </w:rPr>
              <w:t xml:space="preserve">Организация конкурсов рисунков «Закон и порядок» </w:t>
            </w:r>
          </w:p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викторины «Безопасность в школе».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«Меры безопасности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с петардами, фейерверками»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msonormalbullet2gif"/>
              <w:numPr>
                <w:ilvl w:val="1"/>
                <w:numId w:val="10"/>
              </w:numPr>
              <w:tabs>
                <w:tab w:val="num" w:pos="0"/>
                <w:tab w:val="left" w:pos="284"/>
                <w:tab w:val="left" w:pos="317"/>
              </w:tabs>
              <w:spacing w:before="0" w:beforeAutospacing="0" w:after="0" w:afterAutospacing="0"/>
              <w:ind w:left="-113" w:firstLine="113"/>
              <w:contextualSpacing/>
              <w:rPr>
                <w:lang w:eastAsia="en-US"/>
              </w:rPr>
            </w:pPr>
            <w:r w:rsidRPr="006A4FD1">
              <w:rPr>
                <w:bCs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0C30FD" w:rsidRPr="006A4FD1" w:rsidRDefault="000C30FD" w:rsidP="000C30FD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6A4FD1">
              <w:rPr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0C30FD" w:rsidRPr="006A4FD1" w:rsidRDefault="000C30FD" w:rsidP="000C30FD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«Оказание первой помощи пострадавшим в различных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ситуациях».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lastRenderedPageBreak/>
              <w:t>1.Участие в районных смотрах, конкурсах, олимпиадах и соревнованиях по правоохранительной направленности.</w:t>
            </w:r>
          </w:p>
          <w:p w:rsidR="000C30FD" w:rsidRPr="006A4FD1" w:rsidRDefault="000C30FD" w:rsidP="00CB2324">
            <w:pPr>
              <w:pStyle w:val="msonormalbullet2gif"/>
              <w:tabs>
                <w:tab w:val="left" w:pos="284"/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6A4FD1">
              <w:rPr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Юнармейский отряд  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 среди нас»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«Герои-моторостроители»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7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5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«Подвиг народа»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«Боевой путь Уральского добровольческого танкового корпуса»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экскурсии «Диорама музея победы» в рамках школы молодого экскурсовода</w:t>
            </w:r>
          </w:p>
        </w:tc>
        <w:tc>
          <w:tcPr>
            <w:tcW w:w="1692" w:type="dxa"/>
          </w:tcPr>
          <w:p w:rsidR="000C30FD" w:rsidRPr="006A4FD1" w:rsidRDefault="000C30FD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0C30FD" w:rsidRPr="006A4FD1" w:rsidTr="00CB2324">
        <w:tc>
          <w:tcPr>
            <w:tcW w:w="9571" w:type="dxa"/>
            <w:gridSpan w:val="5"/>
          </w:tcPr>
          <w:p w:rsidR="000C30FD" w:rsidRPr="006A4FD1" w:rsidRDefault="000C30FD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(ШСП)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692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  <w:vAlign w:val="center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0C30FD" w:rsidRPr="006A4FD1" w:rsidTr="009C28D0">
        <w:tc>
          <w:tcPr>
            <w:tcW w:w="3137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692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0C30FD" w:rsidRPr="006A4FD1" w:rsidRDefault="000C30FD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23EF0" w:rsidRPr="006A4FD1" w:rsidTr="00CB2324">
        <w:tc>
          <w:tcPr>
            <w:tcW w:w="9571" w:type="dxa"/>
            <w:gridSpan w:val="5"/>
          </w:tcPr>
          <w:p w:rsidR="00A23EF0" w:rsidRPr="006A4FD1" w:rsidRDefault="00A23EF0" w:rsidP="009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692" w:type="dxa"/>
          </w:tcPr>
          <w:p w:rsidR="00A23EF0" w:rsidRPr="006A4FD1" w:rsidRDefault="00A23EF0" w:rsidP="00A23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23EF0" w:rsidRPr="006A4FD1" w:rsidTr="009C28D0">
        <w:tc>
          <w:tcPr>
            <w:tcW w:w="3137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Акция  «Помним и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гордимя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75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1692" w:type="dxa"/>
          </w:tcPr>
          <w:p w:rsidR="00A23EF0" w:rsidRPr="006A4FD1" w:rsidRDefault="00A23EF0" w:rsidP="00CB2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0" w:type="dxa"/>
          </w:tcPr>
          <w:p w:rsidR="00A23EF0" w:rsidRPr="006A4FD1" w:rsidRDefault="00A23EF0" w:rsidP="00A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  <w:gridSpan w:val="2"/>
          </w:tcPr>
          <w:p w:rsidR="00A23EF0" w:rsidRPr="006A4FD1" w:rsidRDefault="00A23EF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предприятия: Кондитер-8, кондитерскую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Краснокамскую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2B75" w:rsidRPr="006A4FD1" w:rsidTr="00CB2324">
        <w:tc>
          <w:tcPr>
            <w:tcW w:w="3227" w:type="dxa"/>
          </w:tcPr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ЗАТО Звездный.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городку, внешний осмотр Суворовского училища,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 Стрельба в лазерном или пневматическом тире. Солдатская каша с хлебом и чаем в военной палатке (зимой отапливается).</w:t>
            </w:r>
          </w:p>
          <w:p w:rsidR="001E2B75" w:rsidRPr="006A4FD1" w:rsidRDefault="001E2B75" w:rsidP="001E2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E2B75" w:rsidRPr="006A4FD1" w:rsidRDefault="001E2B75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6C3CE3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 в честь Дня Конституции Российской Федерации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6C3CE3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Музейные уроки. </w:t>
            </w:r>
          </w:p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1E2AD9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«Поэт в строю за Родину свою»</w:t>
            </w:r>
          </w:p>
        </w:tc>
        <w:tc>
          <w:tcPr>
            <w:tcW w:w="1522" w:type="dxa"/>
          </w:tcPr>
          <w:p w:rsidR="00024514" w:rsidRPr="006A4FD1" w:rsidRDefault="000637F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Музейные уроки. 2 февраля — День разгрома советскими войсками немецко-фашистских вой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битве. Показ фильмов про Сталинградскую битву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</w:t>
            </w:r>
            <w:r w:rsidR="000637FC" w:rsidRPr="006A4FD1">
              <w:rPr>
                <w:rFonts w:ascii="Times New Roman" w:hAnsi="Times New Roman" w:cs="Times New Roman"/>
                <w:sz w:val="24"/>
                <w:szCs w:val="24"/>
              </w:rPr>
              <w:t>ущая профессия» с учащимися 9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студентами университетов Перми 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24514" w:rsidRPr="006A4FD1" w:rsidRDefault="0083786A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 Воробьева К.В.,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путь Уральского добровольческого танкового корпуса», организованная совместно </w:t>
            </w:r>
            <w:proofErr w:type="gramStart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школой молодого экскурсовода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Показ художественного фильма «Александр Невский»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024514" w:rsidRPr="006A4FD1" w:rsidTr="00CB2324">
        <w:tc>
          <w:tcPr>
            <w:tcW w:w="31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Диорама Победы </w:t>
            </w:r>
          </w:p>
        </w:tc>
        <w:tc>
          <w:tcPr>
            <w:tcW w:w="1522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24514" w:rsidRPr="006A4FD1" w:rsidRDefault="00024514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24514" w:rsidRPr="006A4FD1" w:rsidTr="00CB2324">
        <w:tc>
          <w:tcPr>
            <w:tcW w:w="3227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«Мой </w:t>
            </w: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питомец»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B7BAE" w:rsidRPr="006A4FD1" w:rsidTr="00CB2324">
        <w:tc>
          <w:tcPr>
            <w:tcW w:w="3227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 рисунков «Портрет мамы»</w:t>
            </w:r>
          </w:p>
        </w:tc>
        <w:tc>
          <w:tcPr>
            <w:tcW w:w="1558" w:type="dxa"/>
          </w:tcPr>
          <w:p w:rsidR="00CB7BAE" w:rsidRPr="006A4FD1" w:rsidRDefault="00CB7BAE" w:rsidP="00B6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CB7BAE" w:rsidRPr="006A4FD1" w:rsidRDefault="00CB7BAE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</w:t>
            </w:r>
            <w:r w:rsidR="00D553F3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7BAE" w:rsidRPr="006A4FD1" w:rsidTr="00CB2324">
        <w:tc>
          <w:tcPr>
            <w:tcW w:w="3227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1558" w:type="dxa"/>
            <w:hideMark/>
          </w:tcPr>
          <w:p w:rsidR="00CB7BAE" w:rsidRPr="006A4FD1" w:rsidRDefault="00B146DC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</w:t>
            </w:r>
          </w:p>
        </w:tc>
        <w:tc>
          <w:tcPr>
            <w:tcW w:w="2393" w:type="dxa"/>
            <w:hideMark/>
          </w:tcPr>
          <w:p w:rsidR="00CB7BAE" w:rsidRPr="006A4FD1" w:rsidRDefault="00CB7BAE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космонавтики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00"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B61D63" w:rsidRPr="006A4FD1" w:rsidTr="00CB2324">
        <w:tc>
          <w:tcPr>
            <w:tcW w:w="3227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B61D63" w:rsidRPr="006A4FD1" w:rsidRDefault="00B61D63" w:rsidP="00B6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B61D63" w:rsidRPr="006A4FD1" w:rsidRDefault="00B61D63" w:rsidP="00CB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A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024514" w:rsidRPr="006A4FD1" w:rsidRDefault="00024514" w:rsidP="00024514">
      <w:pPr>
        <w:rPr>
          <w:rFonts w:ascii="Times New Roman" w:hAnsi="Times New Roman" w:cs="Times New Roman"/>
          <w:b/>
          <w:sz w:val="24"/>
          <w:szCs w:val="24"/>
        </w:rPr>
      </w:pPr>
      <w:r w:rsidRPr="006A4FD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24514" w:rsidRPr="006A4FD1" w:rsidTr="00CB2324">
        <w:tc>
          <w:tcPr>
            <w:tcW w:w="3794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«Мой ребёнок пятиклассник. Психологические особенности периода адаптации, 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формы родительской помощи и поддержки»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474477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социальный педагог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4FD1">
              <w:rPr>
                <w:rStyle w:val="c2"/>
                <w:color w:val="222222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color w:val="000000"/>
                <w:shd w:val="clear" w:color="auto" w:fill="FFFFFF"/>
              </w:rPr>
              <w:t>«Организация свободного  времени  подростка»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Родительские собрания </w:t>
            </w:r>
            <w:r w:rsidR="00024514"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024514" w:rsidRPr="006A4FD1" w:rsidRDefault="00E4125B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024514" w:rsidRPr="006A4FD1" w:rsidTr="00CB2324">
        <w:tc>
          <w:tcPr>
            <w:tcW w:w="3794" w:type="dxa"/>
          </w:tcPr>
          <w:p w:rsidR="00024514" w:rsidRPr="006A4FD1" w:rsidRDefault="0079131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Style w:val="c2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Родительские собрания</w:t>
            </w:r>
            <w:r w:rsidR="00024514" w:rsidRPr="006A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024514" w:rsidRPr="006A4FD1" w:rsidRDefault="00024514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24514" w:rsidRPr="006A4FD1" w:rsidRDefault="0079131C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024514" w:rsidRPr="006A4FD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751F5" w:rsidRPr="006A4FD1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9B2AC0" w:rsidRPr="006A4FD1" w:rsidTr="00CB2324">
        <w:tc>
          <w:tcPr>
            <w:tcW w:w="3794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«Родительский патруль» с целью профилактики детского дорожно-транспортного </w:t>
            </w: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травматизма</w:t>
            </w:r>
          </w:p>
        </w:tc>
        <w:tc>
          <w:tcPr>
            <w:tcW w:w="1151" w:type="dxa"/>
          </w:tcPr>
          <w:p w:rsidR="009B2AC0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26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9B2AC0" w:rsidRPr="006A4FD1" w:rsidRDefault="009B2AC0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82F01" w:rsidRPr="006A4FD1" w:rsidTr="00CB2324">
        <w:tc>
          <w:tcPr>
            <w:tcW w:w="3794" w:type="dxa"/>
          </w:tcPr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Совета профилактики с неблагополучными семьями по вопросам воспитания, обучения</w:t>
            </w:r>
          </w:p>
          <w:p w:rsidR="00A82F01" w:rsidRPr="006A4FD1" w:rsidRDefault="00A82F01" w:rsidP="00A8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26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82F01" w:rsidRPr="006A4FD1" w:rsidRDefault="00A82F01" w:rsidP="00C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024514" w:rsidRPr="006A4FD1" w:rsidRDefault="00024514" w:rsidP="00024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024514" w:rsidRPr="006A4FD1" w:rsidRDefault="00024514" w:rsidP="00024514">
      <w:pPr>
        <w:rPr>
          <w:rFonts w:ascii="Times New Roman" w:hAnsi="Times New Roman" w:cs="Times New Roman"/>
          <w:sz w:val="24"/>
          <w:szCs w:val="24"/>
        </w:rPr>
      </w:pPr>
    </w:p>
    <w:p w:rsidR="00D02939" w:rsidRPr="006A4FD1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6A4FD1" w:rsidSect="00C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514"/>
    <w:rsid w:val="0002210B"/>
    <w:rsid w:val="00024514"/>
    <w:rsid w:val="000637FC"/>
    <w:rsid w:val="00081ECE"/>
    <w:rsid w:val="000C30FD"/>
    <w:rsid w:val="001D67AD"/>
    <w:rsid w:val="001E2AD9"/>
    <w:rsid w:val="001E2B75"/>
    <w:rsid w:val="001E3B39"/>
    <w:rsid w:val="00263021"/>
    <w:rsid w:val="002C7D78"/>
    <w:rsid w:val="00300F65"/>
    <w:rsid w:val="00361AAD"/>
    <w:rsid w:val="003B7273"/>
    <w:rsid w:val="004614EA"/>
    <w:rsid w:val="00474477"/>
    <w:rsid w:val="00491A77"/>
    <w:rsid w:val="00491B33"/>
    <w:rsid w:val="004A0368"/>
    <w:rsid w:val="004B6846"/>
    <w:rsid w:val="00504120"/>
    <w:rsid w:val="005310BB"/>
    <w:rsid w:val="005F51A2"/>
    <w:rsid w:val="00624FE5"/>
    <w:rsid w:val="00671B34"/>
    <w:rsid w:val="00680446"/>
    <w:rsid w:val="00684EB1"/>
    <w:rsid w:val="006A4FD1"/>
    <w:rsid w:val="006C3CE3"/>
    <w:rsid w:val="006C7274"/>
    <w:rsid w:val="006D5060"/>
    <w:rsid w:val="007757A9"/>
    <w:rsid w:val="0079131C"/>
    <w:rsid w:val="0083786A"/>
    <w:rsid w:val="008751F5"/>
    <w:rsid w:val="009B2AC0"/>
    <w:rsid w:val="009C28D0"/>
    <w:rsid w:val="009E2100"/>
    <w:rsid w:val="00A23EF0"/>
    <w:rsid w:val="00A37F03"/>
    <w:rsid w:val="00A62067"/>
    <w:rsid w:val="00A73E69"/>
    <w:rsid w:val="00A82F01"/>
    <w:rsid w:val="00A84C30"/>
    <w:rsid w:val="00B00390"/>
    <w:rsid w:val="00B11DF4"/>
    <w:rsid w:val="00B146DC"/>
    <w:rsid w:val="00B61D63"/>
    <w:rsid w:val="00B87013"/>
    <w:rsid w:val="00C3757E"/>
    <w:rsid w:val="00CA306B"/>
    <w:rsid w:val="00CB2324"/>
    <w:rsid w:val="00CB7BAE"/>
    <w:rsid w:val="00CD1222"/>
    <w:rsid w:val="00D02939"/>
    <w:rsid w:val="00D07DB9"/>
    <w:rsid w:val="00D27030"/>
    <w:rsid w:val="00D41B54"/>
    <w:rsid w:val="00D553F3"/>
    <w:rsid w:val="00DA21F2"/>
    <w:rsid w:val="00E333A0"/>
    <w:rsid w:val="00E4125B"/>
    <w:rsid w:val="00E806C3"/>
    <w:rsid w:val="00E81362"/>
    <w:rsid w:val="00F71824"/>
    <w:rsid w:val="00F84033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514"/>
  </w:style>
  <w:style w:type="paragraph" w:styleId="a5">
    <w:name w:val="List Paragraph"/>
    <w:basedOn w:val="a"/>
    <w:uiPriority w:val="34"/>
    <w:qFormat/>
    <w:rsid w:val="00024514"/>
    <w:pPr>
      <w:ind w:left="720"/>
      <w:contextualSpacing/>
    </w:pPr>
  </w:style>
  <w:style w:type="paragraph" w:styleId="a6">
    <w:name w:val="No Spacing"/>
    <w:link w:val="a7"/>
    <w:qFormat/>
    <w:rsid w:val="000245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24514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0C30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91A7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2021-03-11T12:04:00Z</dcterms:created>
  <dcterms:modified xsi:type="dcterms:W3CDTF">2021-09-07T11:19:00Z</dcterms:modified>
</cp:coreProperties>
</file>