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332133" w:rsidRPr="00C35E62" w:rsidTr="006E2DE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332133" w:rsidRPr="00C35E62" w:rsidRDefault="00332133" w:rsidP="006E2DE2">
            <w:pPr>
              <w:widowControl w:val="0"/>
              <w:autoSpaceDE w:val="0"/>
              <w:autoSpaceDN w:val="0"/>
              <w:adjustRightInd w:val="0"/>
              <w:spacing w:after="0" w:line="240" w:lineRule="auto"/>
              <w:jc w:val="center"/>
              <w:rPr>
                <w:rFonts w:ascii="Tahoma" w:hAnsi="Tahoma" w:cs="Tahoma"/>
                <w:sz w:val="48"/>
                <w:szCs w:val="48"/>
              </w:rPr>
            </w:pPr>
            <w:r w:rsidRPr="00C35E62">
              <w:rPr>
                <w:rFonts w:ascii="Tahoma" w:hAnsi="Tahoma" w:cs="Tahoma"/>
                <w:sz w:val="48"/>
                <w:szCs w:val="48"/>
              </w:rPr>
              <w:t>Постановление Администрации г. Перми от 13.03.2013 N 139</w:t>
            </w:r>
            <w:r w:rsidRPr="00C35E62">
              <w:rPr>
                <w:rFonts w:ascii="Tahoma" w:hAnsi="Tahoma" w:cs="Tahoma"/>
                <w:sz w:val="48"/>
                <w:szCs w:val="48"/>
              </w:rPr>
              <w:br/>
              <w: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w:t>
            </w:r>
          </w:p>
          <w:p w:rsidR="00332133" w:rsidRPr="00C35E62" w:rsidRDefault="00332133" w:rsidP="006E2DE2">
            <w:pPr>
              <w:widowControl w:val="0"/>
              <w:autoSpaceDE w:val="0"/>
              <w:autoSpaceDN w:val="0"/>
              <w:adjustRightInd w:val="0"/>
              <w:spacing w:after="0" w:line="240" w:lineRule="auto"/>
              <w:jc w:val="center"/>
              <w:rPr>
                <w:rFonts w:ascii="Tahoma" w:hAnsi="Tahoma" w:cs="Tahoma"/>
                <w:sz w:val="48"/>
                <w:szCs w:val="48"/>
              </w:rPr>
            </w:pPr>
          </w:p>
        </w:tc>
      </w:tr>
      <w:tr w:rsidR="00332133" w:rsidRPr="00C35E62" w:rsidTr="006E2DE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332133" w:rsidRPr="00C35E62" w:rsidRDefault="00332133" w:rsidP="006E2DE2">
            <w:pPr>
              <w:widowControl w:val="0"/>
              <w:autoSpaceDE w:val="0"/>
              <w:autoSpaceDN w:val="0"/>
              <w:adjustRightInd w:val="0"/>
              <w:spacing w:after="0" w:line="240" w:lineRule="auto"/>
              <w:jc w:val="center"/>
              <w:rPr>
                <w:rFonts w:ascii="Tahoma" w:hAnsi="Tahoma" w:cs="Tahoma"/>
                <w:sz w:val="28"/>
                <w:szCs w:val="28"/>
              </w:rPr>
            </w:pPr>
            <w:r w:rsidRPr="00C35E62">
              <w:rPr>
                <w:rFonts w:ascii="Tahoma" w:hAnsi="Tahoma" w:cs="Tahoma"/>
                <w:sz w:val="28"/>
                <w:szCs w:val="28"/>
              </w:rPr>
              <w:t xml:space="preserve">Документ предоставлен </w:t>
            </w:r>
            <w:hyperlink r:id="rId4" w:history="1">
              <w:r w:rsidRPr="00C35E62">
                <w:rPr>
                  <w:rFonts w:ascii="Tahoma" w:hAnsi="Tahoma" w:cs="Tahoma"/>
                  <w:b/>
                  <w:bCs/>
                  <w:color w:val="0000FF"/>
                  <w:sz w:val="28"/>
                  <w:szCs w:val="28"/>
                </w:rPr>
                <w:t>КонсультантПлюс</w:t>
              </w:r>
            </w:hyperlink>
            <w:r w:rsidRPr="00C35E62">
              <w:rPr>
                <w:rFonts w:ascii="Tahoma" w:hAnsi="Tahoma" w:cs="Tahoma"/>
                <w:b/>
                <w:bCs/>
                <w:sz w:val="28"/>
                <w:szCs w:val="28"/>
              </w:rPr>
              <w:br/>
            </w:r>
            <w:r w:rsidRPr="00C35E62">
              <w:rPr>
                <w:rFonts w:ascii="Tahoma" w:hAnsi="Tahoma" w:cs="Tahoma"/>
                <w:b/>
                <w:bCs/>
                <w:sz w:val="28"/>
                <w:szCs w:val="28"/>
              </w:rPr>
              <w:br/>
            </w:r>
            <w:hyperlink r:id="rId5" w:history="1">
              <w:r w:rsidRPr="00C35E62">
                <w:rPr>
                  <w:rFonts w:ascii="Tahoma" w:hAnsi="Tahoma" w:cs="Tahoma"/>
                  <w:b/>
                  <w:bCs/>
                  <w:color w:val="0000FF"/>
                  <w:sz w:val="28"/>
                  <w:szCs w:val="28"/>
                </w:rPr>
                <w:t>www.consultant.ru</w:t>
              </w:r>
            </w:hyperlink>
            <w:r w:rsidRPr="00C35E62">
              <w:rPr>
                <w:rFonts w:ascii="Tahoma" w:hAnsi="Tahoma" w:cs="Tahoma"/>
                <w:b/>
                <w:bCs/>
                <w:sz w:val="28"/>
                <w:szCs w:val="28"/>
              </w:rPr>
              <w:br/>
            </w:r>
            <w:r w:rsidRPr="00C35E62">
              <w:rPr>
                <w:rFonts w:ascii="Tahoma" w:hAnsi="Tahoma" w:cs="Tahoma"/>
                <w:b/>
                <w:bCs/>
                <w:sz w:val="28"/>
                <w:szCs w:val="28"/>
              </w:rPr>
              <w:br/>
            </w:r>
            <w:r w:rsidRPr="00C35E62">
              <w:rPr>
                <w:rFonts w:ascii="Tahoma" w:hAnsi="Tahoma" w:cs="Tahoma"/>
                <w:sz w:val="28"/>
                <w:szCs w:val="28"/>
              </w:rPr>
              <w:t>Дата сохранения: 27.03.2013</w:t>
            </w:r>
          </w:p>
          <w:p w:rsidR="00332133" w:rsidRPr="00C35E62" w:rsidRDefault="00332133" w:rsidP="006E2DE2">
            <w:pPr>
              <w:widowControl w:val="0"/>
              <w:autoSpaceDE w:val="0"/>
              <w:autoSpaceDN w:val="0"/>
              <w:adjustRightInd w:val="0"/>
              <w:spacing w:after="0" w:line="240" w:lineRule="auto"/>
              <w:jc w:val="center"/>
              <w:rPr>
                <w:rFonts w:ascii="Tahoma" w:hAnsi="Tahoma" w:cs="Tahoma"/>
                <w:sz w:val="28"/>
                <w:szCs w:val="28"/>
              </w:rPr>
            </w:pPr>
          </w:p>
        </w:tc>
      </w:tr>
    </w:tbl>
    <w:p w:rsidR="00332133" w:rsidRDefault="00332133" w:rsidP="00332133">
      <w:pPr>
        <w:widowControl w:val="0"/>
        <w:autoSpaceDE w:val="0"/>
        <w:autoSpaceDN w:val="0"/>
        <w:adjustRightInd w:val="0"/>
        <w:spacing w:after="0" w:line="240" w:lineRule="auto"/>
        <w:rPr>
          <w:rFonts w:ascii="Tahoma" w:hAnsi="Tahoma" w:cs="Tahoma"/>
          <w:sz w:val="28"/>
          <w:szCs w:val="28"/>
        </w:rPr>
      </w:pPr>
    </w:p>
    <w:p w:rsidR="00332133" w:rsidRDefault="00332133" w:rsidP="00332133">
      <w:pPr>
        <w:widowControl w:val="0"/>
        <w:autoSpaceDE w:val="0"/>
        <w:autoSpaceDN w:val="0"/>
        <w:adjustRightInd w:val="0"/>
        <w:spacing w:after="0" w:line="240" w:lineRule="auto"/>
        <w:rPr>
          <w:rFonts w:ascii="Tahoma" w:hAnsi="Tahoma" w:cs="Tahoma"/>
          <w:sz w:val="28"/>
          <w:szCs w:val="28"/>
        </w:rPr>
        <w:sectPr w:rsidR="00332133" w:rsidSect="00332133">
          <w:pgSz w:w="11906" w:h="16838"/>
          <w:pgMar w:top="100" w:right="595" w:bottom="10" w:left="595" w:header="0" w:footer="0" w:gutter="0"/>
          <w:cols w:space="720"/>
          <w:noEndnote/>
        </w:sectPr>
      </w:pPr>
    </w:p>
    <w:p w:rsidR="00332133" w:rsidRDefault="00332133" w:rsidP="00332133">
      <w:pPr>
        <w:pStyle w:val="ConsPlusNormal"/>
        <w:jc w:val="both"/>
        <w:outlineLvl w:val="0"/>
      </w:pPr>
    </w:p>
    <w:p w:rsidR="00332133" w:rsidRDefault="00332133" w:rsidP="00332133">
      <w:pPr>
        <w:pStyle w:val="ConsPlusNormal"/>
        <w:jc w:val="center"/>
        <w:outlineLvl w:val="0"/>
        <w:rPr>
          <w:b/>
          <w:bCs/>
        </w:rPr>
      </w:pPr>
      <w:r>
        <w:rPr>
          <w:b/>
          <w:bCs/>
        </w:rPr>
        <w:t>АДМИНИСТРАЦИЯ ГОРОДА ПЕРМИ</w:t>
      </w:r>
    </w:p>
    <w:p w:rsidR="00332133" w:rsidRDefault="00332133" w:rsidP="00332133">
      <w:pPr>
        <w:pStyle w:val="ConsPlusNormal"/>
        <w:jc w:val="center"/>
        <w:rPr>
          <w:b/>
          <w:bCs/>
        </w:rPr>
      </w:pPr>
    </w:p>
    <w:p w:rsidR="00332133" w:rsidRDefault="00332133" w:rsidP="00332133">
      <w:pPr>
        <w:pStyle w:val="ConsPlusNormal"/>
        <w:jc w:val="center"/>
        <w:rPr>
          <w:b/>
          <w:bCs/>
        </w:rPr>
      </w:pPr>
      <w:r>
        <w:rPr>
          <w:b/>
          <w:bCs/>
        </w:rPr>
        <w:t>ПОСТАНОВЛЕНИЕ</w:t>
      </w:r>
    </w:p>
    <w:p w:rsidR="00332133" w:rsidRDefault="00332133" w:rsidP="00332133">
      <w:pPr>
        <w:pStyle w:val="ConsPlusNormal"/>
        <w:jc w:val="center"/>
        <w:rPr>
          <w:b/>
          <w:bCs/>
        </w:rPr>
      </w:pPr>
      <w:r>
        <w:rPr>
          <w:b/>
          <w:bCs/>
        </w:rPr>
        <w:t>от 13 марта 2013 г. N 139</w:t>
      </w:r>
    </w:p>
    <w:p w:rsidR="00332133" w:rsidRDefault="00332133" w:rsidP="00332133">
      <w:pPr>
        <w:pStyle w:val="ConsPlusNormal"/>
        <w:jc w:val="center"/>
        <w:rPr>
          <w:b/>
          <w:bCs/>
        </w:rPr>
      </w:pPr>
    </w:p>
    <w:p w:rsidR="00332133" w:rsidRDefault="00332133" w:rsidP="00332133">
      <w:pPr>
        <w:pStyle w:val="ConsPlusNormal"/>
        <w:jc w:val="center"/>
        <w:rPr>
          <w:b/>
          <w:bCs/>
        </w:rPr>
      </w:pPr>
      <w:r>
        <w:rPr>
          <w:b/>
          <w:bCs/>
        </w:rPr>
        <w:t>ОБ УТВЕРЖДЕНИИ ПОРЯДКА ПРЕДОСТАВЛЕНИЯ БЕСПЛАТНОГО ПИТАНИЯ</w:t>
      </w:r>
    </w:p>
    <w:p w:rsidR="00332133" w:rsidRDefault="00332133" w:rsidP="00332133">
      <w:pPr>
        <w:pStyle w:val="ConsPlusNormal"/>
        <w:jc w:val="center"/>
        <w:rPr>
          <w:b/>
          <w:bCs/>
        </w:rPr>
      </w:pPr>
      <w:r>
        <w:rPr>
          <w:b/>
          <w:bCs/>
        </w:rPr>
        <w:t>ОТДЕЛЬНЫМ КАТЕГОРИЯМ УЧАЩИХСЯ В МУНИЦИПАЛЬНЫХ</w:t>
      </w:r>
    </w:p>
    <w:p w:rsidR="00332133" w:rsidRDefault="00332133" w:rsidP="00332133">
      <w:pPr>
        <w:pStyle w:val="ConsPlusNormal"/>
        <w:jc w:val="center"/>
        <w:rPr>
          <w:b/>
          <w:bCs/>
        </w:rPr>
      </w:pPr>
      <w:r>
        <w:rPr>
          <w:b/>
          <w:bCs/>
        </w:rPr>
        <w:t>ОБЩЕОБРАЗОВАТЕЛЬНЫХ УЧРЕЖДЕНИЯХ ГОРОДА ПЕРМИ</w:t>
      </w:r>
    </w:p>
    <w:p w:rsidR="00332133" w:rsidRDefault="00332133" w:rsidP="00332133">
      <w:pPr>
        <w:pStyle w:val="ConsPlusNormal"/>
        <w:ind w:firstLine="540"/>
        <w:jc w:val="both"/>
      </w:pPr>
    </w:p>
    <w:p w:rsidR="00332133" w:rsidRDefault="00332133" w:rsidP="00332133">
      <w:pPr>
        <w:pStyle w:val="ConsPlusNormal"/>
        <w:ind w:firstLine="540"/>
        <w:jc w:val="both"/>
      </w:pPr>
      <w:r>
        <w:t xml:space="preserve">В соответствии с Бюджетным </w:t>
      </w:r>
      <w:hyperlink r:id="rId6" w:tooltip="&quot;Бюджетный кодекс Российской Федерации&quot; от 31.07.1998 N 145-ФЗ (ред. от 25.12.2012) (с изм. и доп., вступающими в силу с 01.01.2013){КонсультантПлюс}" w:history="1">
        <w:r>
          <w:rPr>
            <w:color w:val="0000FF"/>
          </w:rPr>
          <w:t>кодексом</w:t>
        </w:r>
      </w:hyperlink>
      <w:r>
        <w:t xml:space="preserve"> Российской Федерации, </w:t>
      </w:r>
      <w:hyperlink r:id="rId7" w:tooltip="Решение Пермской городской Думы от 27.11.2007 N 280 (ред. от 23.10.2012) &quot;О предоставлении бесплатного питания отдельным категориям учащихся в муниципальных общеобразовательных учреждениях города Перми&quot;{КонсультантПлюс}" w:history="1">
        <w:r>
          <w:rPr>
            <w:color w:val="0000FF"/>
          </w:rPr>
          <w:t>решением</w:t>
        </w:r>
      </w:hyperlink>
      <w:r>
        <w:t xml:space="preserve"> Пермской городской Думы от 27 ноября 2007 г. N 280 "О предоставлении бесплатного питания отдельным категориям учащихся в муниципальных общеобразовательных учреждениях города Перми" администрация города Перми постановляет:</w:t>
      </w:r>
    </w:p>
    <w:p w:rsidR="00332133" w:rsidRDefault="00332133" w:rsidP="00332133">
      <w:pPr>
        <w:pStyle w:val="ConsPlusNormal"/>
        <w:ind w:firstLine="540"/>
        <w:jc w:val="both"/>
      </w:pPr>
    </w:p>
    <w:p w:rsidR="00332133" w:rsidRDefault="00332133" w:rsidP="00332133">
      <w:pPr>
        <w:pStyle w:val="ConsPlusNormal"/>
        <w:ind w:firstLine="540"/>
        <w:jc w:val="both"/>
      </w:pPr>
      <w:r>
        <w:t xml:space="preserve">1. Утвердить прилагаемый </w:t>
      </w:r>
      <w:hyperlink w:anchor="Par37" w:tooltip="Ссылка на текущий документ" w:history="1">
        <w:r>
          <w:rPr>
            <w:color w:val="0000FF"/>
          </w:rPr>
          <w:t>Порядок</w:t>
        </w:r>
      </w:hyperlink>
      <w:r>
        <w:t xml:space="preserve"> предоставления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2. Признать утратившими силу постановления администрации города Перми:</w:t>
      </w:r>
    </w:p>
    <w:p w:rsidR="00332133" w:rsidRDefault="00332133" w:rsidP="00332133">
      <w:pPr>
        <w:pStyle w:val="ConsPlusNormal"/>
        <w:ind w:firstLine="540"/>
        <w:jc w:val="both"/>
      </w:pPr>
      <w:r>
        <w:t xml:space="preserve">от 1 сентября 2008 г. </w:t>
      </w:r>
      <w:hyperlink r:id="rId8" w:tooltip="Постановление Администрации г. Перми от 01.09.2008 N 837 (ред. от 04.05.2010) &quo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quot;------------ Утратил силу{КонсультантПлюс}" w:history="1">
        <w:r>
          <w:rPr>
            <w:color w:val="0000FF"/>
          </w:rPr>
          <w:t>N 837</w:t>
        </w:r>
      </w:hyperlink>
      <w:r>
        <w:t xml:space="preserve"> "Об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 xml:space="preserve">от 26 ноября 2008 г. </w:t>
      </w:r>
      <w:hyperlink r:id="rId9" w:tooltip="Постановление Администрации г. Перми от 26.11.2008 N 1120 &quot;О внесении дополнений в Постановление администрации города от 01.09.2008 N 837 &quo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quot;------------ Утратил силу{КонсультантПлюс}" w:history="1">
        <w:r>
          <w:rPr>
            <w:color w:val="0000FF"/>
          </w:rPr>
          <w:t>N 1120</w:t>
        </w:r>
      </w:hyperlink>
      <w:r>
        <w:t xml:space="preserve"> "О внесении дополнений в Постановление администрации города от 01.09.2008 N 837 "Об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 xml:space="preserve">от 12 августа 2009 г. </w:t>
      </w:r>
      <w:hyperlink r:id="rId10" w:tooltip="Постановление Администрации г. Перми от 12.08.2009 N 533 &quot;О внесении изменений в Постановление администрации города от 01.09.2008 N 837 &quo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quot;------------ Утратил силу{КонсультантПлюс}" w:history="1">
        <w:r>
          <w:rPr>
            <w:color w:val="0000FF"/>
          </w:rPr>
          <w:t>N 533</w:t>
        </w:r>
      </w:hyperlink>
      <w:r>
        <w:t xml:space="preserve"> "О внесении изменений в Постановление администрации города от 01.09.2008 N 837 "Об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 xml:space="preserve">от 23 декабря 2009 г. </w:t>
      </w:r>
      <w:hyperlink r:id="rId11" w:tooltip="Постановление Администрации г. Перми от 23.12.2009 N 1008 &quot;О внесении изменений в Постановление администрации города от 01.09.2008 N 837 &quo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quot;------------ Утратил силу{КонсультантПлюс}" w:history="1">
        <w:r>
          <w:rPr>
            <w:color w:val="0000FF"/>
          </w:rPr>
          <w:t>N 1008</w:t>
        </w:r>
      </w:hyperlink>
      <w:r>
        <w:t xml:space="preserve"> "О внесении изменений в Постановление администрации города от 01.09.2008 N 837 "Об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 xml:space="preserve">от 4 мая 2010 г. </w:t>
      </w:r>
      <w:hyperlink r:id="rId12" w:tooltip="Постановление Администрации г. Перми от 04.05.2010 N 222 &quot;О внесении изменений в Постановление администрации города Перми от 01.09.2008 N 837 &quot;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quot;------------ Утратил силу{КонсультантПлюс}" w:history="1">
        <w:r>
          <w:rPr>
            <w:color w:val="0000FF"/>
          </w:rPr>
          <w:t>N 222</w:t>
        </w:r>
      </w:hyperlink>
      <w:r>
        <w:t xml:space="preserve"> "О внесении изменений в Постановление администрации города Перми от 01.09.2008 N 837 "Об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3. Определить департамент образования администрации города Перми уполномоченным органом по организации работы по предоставлению бесплатного питания отдельным категориям учащихся в муниципальных общеобразовательных учреждениях города Перми в соответствии с настоящим Постановлением.</w:t>
      </w:r>
    </w:p>
    <w:p w:rsidR="00332133" w:rsidRDefault="00332133" w:rsidP="00332133">
      <w:pPr>
        <w:pStyle w:val="ConsPlusNormal"/>
        <w:ind w:firstLine="540"/>
        <w:jc w:val="both"/>
      </w:pPr>
      <w:r>
        <w:t>4. Комитету социальной защиты населения администрации города Перми организовать работу по передаче реестра учащихся по предоставлению бесплатного питания в муниципальных общеобразовательных учреждениях города Перми департаменту образования администрации города Перми.</w:t>
      </w:r>
    </w:p>
    <w:p w:rsidR="00332133" w:rsidRDefault="00332133" w:rsidP="00332133">
      <w:pPr>
        <w:pStyle w:val="ConsPlusNormal"/>
        <w:ind w:firstLine="540"/>
        <w:jc w:val="both"/>
      </w:pPr>
      <w:r>
        <w:t>5. Настоящее Постановление вступает в силу с момента официального опубликования и распространяет свое действие на отношения, возникшие с 1 января 2013 г.</w:t>
      </w:r>
    </w:p>
    <w:p w:rsidR="00332133" w:rsidRDefault="00332133" w:rsidP="00332133">
      <w:pPr>
        <w:pStyle w:val="ConsPlusNormal"/>
        <w:ind w:firstLine="540"/>
        <w:jc w:val="both"/>
      </w:pPr>
      <w:r>
        <w:t>6.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332133" w:rsidRDefault="00332133" w:rsidP="00332133">
      <w:pPr>
        <w:pStyle w:val="ConsPlusNormal"/>
        <w:ind w:firstLine="540"/>
        <w:jc w:val="both"/>
      </w:pPr>
      <w:r>
        <w:lastRenderedPageBreak/>
        <w:t>7. Контроль за исполнением постановления возложить на заместителя главы администрации города Перми Грибанова А.А.</w:t>
      </w:r>
    </w:p>
    <w:p w:rsidR="00332133" w:rsidRDefault="00332133" w:rsidP="00332133">
      <w:pPr>
        <w:pStyle w:val="ConsPlusNormal"/>
        <w:ind w:firstLine="540"/>
        <w:jc w:val="both"/>
      </w:pPr>
    </w:p>
    <w:p w:rsidR="00332133" w:rsidRDefault="00332133" w:rsidP="00332133">
      <w:pPr>
        <w:pStyle w:val="ConsPlusNormal"/>
        <w:jc w:val="right"/>
      </w:pPr>
      <w:r>
        <w:t>Глава администрации города Перми</w:t>
      </w:r>
    </w:p>
    <w:p w:rsidR="00332133" w:rsidRDefault="00332133" w:rsidP="00332133">
      <w:pPr>
        <w:pStyle w:val="ConsPlusNormal"/>
        <w:jc w:val="right"/>
      </w:pPr>
      <w:r>
        <w:t>А.Ю.МАХОВИКОВ</w:t>
      </w: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jc w:val="right"/>
        <w:outlineLvl w:val="0"/>
      </w:pPr>
      <w:r>
        <w:t>УТВЕРЖДЕН</w:t>
      </w:r>
    </w:p>
    <w:p w:rsidR="00332133" w:rsidRDefault="00332133" w:rsidP="00332133">
      <w:pPr>
        <w:pStyle w:val="ConsPlusNormal"/>
        <w:jc w:val="right"/>
      </w:pPr>
      <w:r>
        <w:t>Постановлением</w:t>
      </w:r>
    </w:p>
    <w:p w:rsidR="00332133" w:rsidRDefault="00332133" w:rsidP="00332133">
      <w:pPr>
        <w:pStyle w:val="ConsPlusNormal"/>
        <w:jc w:val="right"/>
      </w:pPr>
      <w:r>
        <w:t>администрации города Перми</w:t>
      </w:r>
    </w:p>
    <w:p w:rsidR="00332133" w:rsidRDefault="00332133" w:rsidP="00332133">
      <w:pPr>
        <w:pStyle w:val="ConsPlusNormal"/>
        <w:jc w:val="right"/>
      </w:pPr>
      <w:r>
        <w:t>от 13.03.2013 N 139</w:t>
      </w:r>
    </w:p>
    <w:p w:rsidR="00332133" w:rsidRDefault="00332133" w:rsidP="00332133">
      <w:pPr>
        <w:pStyle w:val="ConsPlusNormal"/>
        <w:ind w:firstLine="540"/>
        <w:jc w:val="both"/>
      </w:pPr>
    </w:p>
    <w:p w:rsidR="00332133" w:rsidRDefault="00332133" w:rsidP="00332133">
      <w:pPr>
        <w:pStyle w:val="ConsPlusNormal"/>
        <w:jc w:val="center"/>
        <w:rPr>
          <w:b/>
          <w:bCs/>
        </w:rPr>
      </w:pPr>
      <w:bookmarkStart w:id="0" w:name="Par37"/>
      <w:bookmarkEnd w:id="0"/>
      <w:r>
        <w:rPr>
          <w:b/>
          <w:bCs/>
        </w:rPr>
        <w:t>ПОРЯДОК</w:t>
      </w:r>
    </w:p>
    <w:p w:rsidR="00332133" w:rsidRDefault="00332133" w:rsidP="00332133">
      <w:pPr>
        <w:pStyle w:val="ConsPlusNormal"/>
        <w:jc w:val="center"/>
        <w:rPr>
          <w:b/>
          <w:bCs/>
        </w:rPr>
      </w:pPr>
      <w:r>
        <w:rPr>
          <w:b/>
          <w:bCs/>
        </w:rPr>
        <w:t>ПРЕДОСТАВЛЕНИЯ БЕСПЛАТНОГО ПИТАНИЯ ОТДЕЛЬНЫМ КАТЕГОРИЯМ</w:t>
      </w:r>
    </w:p>
    <w:p w:rsidR="00332133" w:rsidRDefault="00332133" w:rsidP="00332133">
      <w:pPr>
        <w:pStyle w:val="ConsPlusNormal"/>
        <w:jc w:val="center"/>
        <w:rPr>
          <w:b/>
          <w:bCs/>
        </w:rPr>
      </w:pPr>
      <w:r>
        <w:rPr>
          <w:b/>
          <w:bCs/>
        </w:rPr>
        <w:t>УЧАЩИХСЯ В МУНИЦИПАЛЬНЫХ ОБЩЕОБРАЗОВАТЕЛЬНЫХ УЧРЕЖДЕНИЯХ</w:t>
      </w:r>
    </w:p>
    <w:p w:rsidR="00332133" w:rsidRDefault="00332133" w:rsidP="00332133">
      <w:pPr>
        <w:pStyle w:val="ConsPlusNormal"/>
        <w:jc w:val="center"/>
        <w:rPr>
          <w:b/>
          <w:bCs/>
        </w:rPr>
      </w:pPr>
      <w:r>
        <w:rPr>
          <w:b/>
          <w:bCs/>
        </w:rPr>
        <w:t>ГОРОДА ПЕРМИ</w:t>
      </w:r>
    </w:p>
    <w:p w:rsidR="00332133" w:rsidRDefault="00332133" w:rsidP="00332133">
      <w:pPr>
        <w:pStyle w:val="ConsPlusNormal"/>
        <w:jc w:val="center"/>
      </w:pPr>
    </w:p>
    <w:p w:rsidR="00332133" w:rsidRDefault="00332133" w:rsidP="00332133">
      <w:pPr>
        <w:pStyle w:val="ConsPlusNormal"/>
        <w:jc w:val="center"/>
        <w:outlineLvl w:val="1"/>
      </w:pPr>
      <w:r>
        <w:t>I. Общие положения</w:t>
      </w:r>
    </w:p>
    <w:p w:rsidR="00332133" w:rsidRDefault="00332133" w:rsidP="00332133">
      <w:pPr>
        <w:pStyle w:val="ConsPlusNormal"/>
        <w:ind w:firstLine="540"/>
        <w:jc w:val="both"/>
      </w:pPr>
    </w:p>
    <w:p w:rsidR="00332133" w:rsidRDefault="00332133" w:rsidP="00332133">
      <w:pPr>
        <w:pStyle w:val="ConsPlusNormal"/>
        <w:ind w:firstLine="540"/>
        <w:jc w:val="both"/>
      </w:pPr>
      <w:r>
        <w:t xml:space="preserve">1.1. Порядок предоставления бесплатного питания отдельным категориям учащихся в муниципальных общеобразовательных учреждениях города Перми (далее - Порядок) разработан в соответствии с </w:t>
      </w:r>
      <w:hyperlink r:id="rId13" w:tooltip="Решение Пермской городской Думы от 27.11.2007 N 280 (ред. от 23.10.2012) &quot;О предоставлении бесплатного питания отдельным категориям учащихся в муниципальных общеобразовательных учреждениях города Перми&quot;{КонсультантПлюс}" w:history="1">
        <w:r>
          <w:rPr>
            <w:color w:val="0000FF"/>
          </w:rPr>
          <w:t>решением</w:t>
        </w:r>
      </w:hyperlink>
      <w:r>
        <w:t xml:space="preserve"> Пермской городской Думы от 27 ноября 2007 г. N 280 "О предоставлении бесплатного питания отдельным категориям учащихся в муниципальных общеобразовательных учреждениях города Перми" (далее - решение Пермской городской Думы от 27.11.2007 N 280).</w:t>
      </w:r>
    </w:p>
    <w:p w:rsidR="00332133" w:rsidRDefault="00332133" w:rsidP="00332133">
      <w:pPr>
        <w:pStyle w:val="ConsPlusNormal"/>
        <w:ind w:firstLine="540"/>
        <w:jc w:val="both"/>
      </w:pPr>
      <w:bookmarkStart w:id="1" w:name="Par45"/>
      <w:bookmarkEnd w:id="1"/>
      <w:r>
        <w:t>1.2. Настоящий Порядок определяет условия предоставления бесплатного питания по месту учебы в муниципальных общеобразовательных учреждениях города Перми (далее - Учреждение) за счет средств бюджета города Перми отдельным категориям учащихся, не достигших возраста 18 лет, обучающихся по очной и очно-заочной (вечерней) форме обучения, не имеющих права на предоставление бесплатного питания по другим основаниям:</w:t>
      </w:r>
    </w:p>
    <w:p w:rsidR="00332133" w:rsidRDefault="00332133" w:rsidP="00332133">
      <w:pPr>
        <w:pStyle w:val="ConsPlusNormal"/>
        <w:ind w:firstLine="540"/>
        <w:jc w:val="both"/>
      </w:pPr>
      <w:r>
        <w:t>из семей, где один либо оба родителя являются пенсионерами по старости;</w:t>
      </w:r>
    </w:p>
    <w:p w:rsidR="00332133" w:rsidRDefault="00332133" w:rsidP="00332133">
      <w:pPr>
        <w:pStyle w:val="ConsPlusNormal"/>
        <w:ind w:firstLine="540"/>
        <w:jc w:val="both"/>
      </w:pPr>
      <w:r>
        <w:t>из семей, где один либо оба родителя являются инвалидами I, II групп;</w:t>
      </w:r>
    </w:p>
    <w:p w:rsidR="00332133" w:rsidRDefault="00332133" w:rsidP="00332133">
      <w:pPr>
        <w:pStyle w:val="ConsPlusNormal"/>
        <w:ind w:firstLine="540"/>
        <w:jc w:val="both"/>
      </w:pPr>
      <w:r>
        <w:t>из многодетных семей;</w:t>
      </w:r>
    </w:p>
    <w:p w:rsidR="00332133" w:rsidRDefault="00332133" w:rsidP="00332133">
      <w:pPr>
        <w:pStyle w:val="ConsPlusNormal"/>
        <w:ind w:firstLine="540"/>
        <w:jc w:val="both"/>
      </w:pPr>
      <w:r>
        <w:t>из семей, находящихся в социально опасном положении;</w:t>
      </w:r>
    </w:p>
    <w:p w:rsidR="00332133" w:rsidRDefault="00332133" w:rsidP="00332133">
      <w:pPr>
        <w:pStyle w:val="ConsPlusNormal"/>
        <w:ind w:firstLine="540"/>
        <w:jc w:val="both"/>
      </w:pPr>
      <w:r>
        <w:t>детям-инвалидам.</w:t>
      </w:r>
    </w:p>
    <w:p w:rsidR="00332133" w:rsidRDefault="00332133" w:rsidP="00332133">
      <w:pPr>
        <w:pStyle w:val="ConsPlusNormal"/>
        <w:ind w:firstLine="540"/>
        <w:jc w:val="both"/>
      </w:pPr>
    </w:p>
    <w:p w:rsidR="00332133" w:rsidRDefault="00332133" w:rsidP="00332133">
      <w:pPr>
        <w:pStyle w:val="ConsPlusNormal"/>
        <w:jc w:val="center"/>
        <w:outlineLvl w:val="1"/>
      </w:pPr>
      <w:r>
        <w:t>II. Основания предоставления бесплатного питания</w:t>
      </w:r>
    </w:p>
    <w:p w:rsidR="00332133" w:rsidRDefault="00332133" w:rsidP="00332133">
      <w:pPr>
        <w:pStyle w:val="ConsPlusNormal"/>
        <w:ind w:firstLine="540"/>
        <w:jc w:val="both"/>
      </w:pPr>
    </w:p>
    <w:p w:rsidR="00332133" w:rsidRDefault="00332133" w:rsidP="00332133">
      <w:pPr>
        <w:pStyle w:val="ConsPlusNormal"/>
        <w:ind w:firstLine="540"/>
        <w:jc w:val="both"/>
      </w:pPr>
      <w:bookmarkStart w:id="2" w:name="Par54"/>
      <w:bookmarkEnd w:id="2"/>
      <w:r>
        <w:t>2.1. Для предоставления бесплатного питания родитель (законный представитель) учащегося (далее - заявитель) представляет ответственному лицу, уполномоченному приказом руководителя Учреждения (далее - ответственное лицо), следующие документы:</w:t>
      </w:r>
    </w:p>
    <w:p w:rsidR="00332133" w:rsidRDefault="00332133" w:rsidP="00332133">
      <w:pPr>
        <w:pStyle w:val="ConsPlusNormal"/>
        <w:ind w:firstLine="540"/>
        <w:jc w:val="both"/>
      </w:pPr>
      <w:r>
        <w:t xml:space="preserve">2.1.1. </w:t>
      </w:r>
      <w:hyperlink w:anchor="Par137" w:tooltip="Ссылка на текущий документ" w:history="1">
        <w:r>
          <w:rPr>
            <w:color w:val="0000FF"/>
          </w:rPr>
          <w:t>заявление</w:t>
        </w:r>
      </w:hyperlink>
      <w:r>
        <w:t xml:space="preserve"> о предоставлении бесплатного питания по форме согласно приложению 1 к настоящему Порядку;</w:t>
      </w:r>
    </w:p>
    <w:p w:rsidR="00332133" w:rsidRDefault="00332133" w:rsidP="00332133">
      <w:pPr>
        <w:pStyle w:val="ConsPlusNormal"/>
        <w:ind w:firstLine="540"/>
        <w:jc w:val="both"/>
      </w:pPr>
      <w:r>
        <w:t>2.1.2. свидетельство о рождении учащегося и его копию;</w:t>
      </w:r>
    </w:p>
    <w:p w:rsidR="00332133" w:rsidRDefault="00332133" w:rsidP="00332133">
      <w:pPr>
        <w:pStyle w:val="ConsPlusNormal"/>
        <w:ind w:firstLine="540"/>
        <w:jc w:val="both"/>
      </w:pPr>
      <w:r>
        <w:t>2.1.3. пенсионное удостоверение одного либо обоих родителей в случае предоставления бесплатного питания учащемуся из семьи, в которой один либо оба родителя являются пенсионерами по старости, и его копию;</w:t>
      </w:r>
    </w:p>
    <w:p w:rsidR="00332133" w:rsidRDefault="00332133" w:rsidP="00332133">
      <w:pPr>
        <w:pStyle w:val="ConsPlusNormal"/>
        <w:ind w:firstLine="540"/>
        <w:jc w:val="both"/>
      </w:pPr>
      <w:r>
        <w:t>2.1.4. справку об установлении инвалидности одного либо обоих родителей в случае предоставления бесплатного питания учащемуся из семьи, в которой один либо оба родителя являются инвалидами I, II групп, и ее копию;</w:t>
      </w:r>
    </w:p>
    <w:p w:rsidR="00332133" w:rsidRDefault="00332133" w:rsidP="00332133">
      <w:pPr>
        <w:pStyle w:val="ConsPlusNormal"/>
        <w:ind w:firstLine="540"/>
        <w:jc w:val="both"/>
      </w:pPr>
      <w:r>
        <w:t>2.1.5. свидетельства о рождении всех детей в случае предоставления бесплатного питания учащемуся из многодетной семьи и их копии;</w:t>
      </w:r>
    </w:p>
    <w:p w:rsidR="00332133" w:rsidRDefault="00332133" w:rsidP="00332133">
      <w:pPr>
        <w:pStyle w:val="ConsPlusNormal"/>
        <w:ind w:firstLine="540"/>
        <w:jc w:val="both"/>
      </w:pPr>
      <w:r>
        <w:t xml:space="preserve">2.1.6. справку об установлении инвалидности учащегося в случае предоставления бесплатного питания </w:t>
      </w:r>
      <w:r>
        <w:lastRenderedPageBreak/>
        <w:t>ребенку-инвалиду и ее копию;</w:t>
      </w:r>
    </w:p>
    <w:p w:rsidR="00332133" w:rsidRDefault="00332133" w:rsidP="00332133">
      <w:pPr>
        <w:pStyle w:val="ConsPlusNormal"/>
        <w:ind w:firstLine="540"/>
        <w:jc w:val="both"/>
      </w:pPr>
      <w:r>
        <w:t>2.1.7. документы, подтверждающие родственные связи и правовые основания (свидетельство о заключении брака, свидетельство о расторжении брака, постановление об установлении опеки и так далее), в случае несовпадения фамилии родителя (законного представителя) учащегося в заявлении с представленными документами и их копии.</w:t>
      </w:r>
    </w:p>
    <w:p w:rsidR="00332133" w:rsidRDefault="00332133" w:rsidP="00332133">
      <w:pPr>
        <w:pStyle w:val="ConsPlusNormal"/>
        <w:ind w:firstLine="540"/>
        <w:jc w:val="both"/>
      </w:pPr>
      <w:r>
        <w:t>2.2. Заявитель несет ответственность за полноту и достоверность представленных сведений и документов.</w:t>
      </w:r>
    </w:p>
    <w:p w:rsidR="00332133" w:rsidRDefault="00332133" w:rsidP="00332133">
      <w:pPr>
        <w:pStyle w:val="ConsPlusNormal"/>
        <w:ind w:firstLine="540"/>
        <w:jc w:val="both"/>
      </w:pPr>
      <w:bookmarkStart w:id="3" w:name="Par63"/>
      <w:bookmarkEnd w:id="3"/>
      <w:r>
        <w:t>2.3. Решение о предоставлении бесплатного питания учащимся из семей, находящихся в социально опасном положении, осуществляется Учреждением на основании полученного постановления комиссии по делам несовершеннолетних и защите их прав о постановке на учет как семьи, находящейся в социально опасном положении.</w:t>
      </w:r>
    </w:p>
    <w:p w:rsidR="00332133" w:rsidRDefault="00332133" w:rsidP="00332133">
      <w:pPr>
        <w:pStyle w:val="ConsPlusNormal"/>
        <w:ind w:firstLine="540"/>
        <w:jc w:val="both"/>
      </w:pPr>
      <w:r>
        <w:t xml:space="preserve">2.4. Ответственное лицо принимает документы, указанные в </w:t>
      </w:r>
      <w:hyperlink w:anchor="Par54" w:tooltip="Ссылка на текущий документ" w:history="1">
        <w:r>
          <w:rPr>
            <w:color w:val="0000FF"/>
          </w:rPr>
          <w:t>пунктах 2.1</w:t>
        </w:r>
      </w:hyperlink>
      <w:r>
        <w:t xml:space="preserve">, </w:t>
      </w:r>
      <w:hyperlink w:anchor="Par63" w:tooltip="Ссылка на текущий документ" w:history="1">
        <w:r>
          <w:rPr>
            <w:color w:val="0000FF"/>
          </w:rPr>
          <w:t>2.3</w:t>
        </w:r>
      </w:hyperlink>
      <w:r>
        <w:t xml:space="preserve"> настоящего Порядка (далее - пакет документов), сверяет копии представленных документов с оригиналами, заверяет копии и прилагает к заявлению о предоставлении бесплатного питания. При наличии полного пакета документов и соответствии учащегося одной из категорий, указанных в </w:t>
      </w:r>
      <w:hyperlink w:anchor="Par45" w:tooltip="Ссылка на текущий документ" w:history="1">
        <w:r>
          <w:rPr>
            <w:color w:val="0000FF"/>
          </w:rPr>
          <w:t>пункте 1.2</w:t>
        </w:r>
      </w:hyperlink>
      <w:r>
        <w:t xml:space="preserve"> настоящего Порядка, ответственное лицо составляет </w:t>
      </w:r>
      <w:hyperlink w:anchor="Par193" w:tooltip="Ссылка на текущий документ" w:history="1">
        <w:r>
          <w:rPr>
            <w:color w:val="0000FF"/>
          </w:rPr>
          <w:t>список</w:t>
        </w:r>
      </w:hyperlink>
      <w:r>
        <w:t xml:space="preserve"> для внесения в реестр учащихся отдельных категорий по предоставлению бесплатного питания в муниципальных общеобразовательных учреждениях города Перми (далее - Реестр) по форме согласно приложению 2 к настоящему Порядку и утверждает его руководителем Учреждения.</w:t>
      </w:r>
    </w:p>
    <w:p w:rsidR="00332133" w:rsidRDefault="00332133" w:rsidP="00332133">
      <w:pPr>
        <w:pStyle w:val="ConsPlusNormal"/>
        <w:ind w:firstLine="540"/>
        <w:jc w:val="both"/>
      </w:pPr>
      <w:r>
        <w:t>2.5. Предоставление бесплатного питания учащемуся производится на основании приказа руководителя Учреждения не позднее дня, следующего за днем поступления пакета документов.</w:t>
      </w:r>
    </w:p>
    <w:p w:rsidR="00332133" w:rsidRDefault="00332133" w:rsidP="00332133">
      <w:pPr>
        <w:pStyle w:val="ConsPlusNormal"/>
        <w:ind w:firstLine="540"/>
        <w:jc w:val="both"/>
      </w:pPr>
      <w:r>
        <w:t>2.6. До 5 числа месяца, следующего за отчетным, список для внесения в Реестр в течение отчетного месяца направляется в департамент образования администрации города Перми в электронном виде для внесения изменений в Реестр.</w:t>
      </w:r>
    </w:p>
    <w:p w:rsidR="00332133" w:rsidRDefault="00332133" w:rsidP="00332133">
      <w:pPr>
        <w:pStyle w:val="ConsPlusNormal"/>
        <w:ind w:firstLine="540"/>
        <w:jc w:val="both"/>
      </w:pPr>
      <w:r>
        <w:t>2.7. Обеспечение бесплатным питанием осуществляется путем предоставления горячего питания в школьных столовых в дни учебного процесса. В дни непосещения учащимся Учреждения бесплатное питание не предоставляется, денежные средства не возмещаются.</w:t>
      </w:r>
    </w:p>
    <w:p w:rsidR="00332133" w:rsidRDefault="00332133" w:rsidP="00332133">
      <w:pPr>
        <w:pStyle w:val="ConsPlusNormal"/>
        <w:ind w:firstLine="540"/>
        <w:jc w:val="both"/>
      </w:pPr>
      <w:r>
        <w:t xml:space="preserve">2.8. Ответственное лицо ведет ежедневный учет предоставления бесплатного питания учащимся с отметкой в </w:t>
      </w:r>
      <w:hyperlink w:anchor="Par235" w:tooltip="Ссылка на текущий документ" w:history="1">
        <w:r>
          <w:rPr>
            <w:color w:val="0000FF"/>
          </w:rPr>
          <w:t>ведомости</w:t>
        </w:r>
      </w:hyperlink>
      <w:r>
        <w:t xml:space="preserve"> по предоставлению бесплатного питания (далее - Ведомость) по форме согласно приложению 3 к настоящему Порядку.</w:t>
      </w:r>
    </w:p>
    <w:p w:rsidR="00332133" w:rsidRDefault="00332133" w:rsidP="00332133">
      <w:pPr>
        <w:pStyle w:val="ConsPlusNormal"/>
        <w:ind w:firstLine="540"/>
        <w:jc w:val="both"/>
      </w:pPr>
      <w:r>
        <w:t>2.9. В последний день месяца Ведомость подписывается ответственным лицом, поставщиком услуги по организации питания, утверждается руководителем Учреждения, направляется в бухгалтерию Учреждения и до 5 числа месяца, следующего за отчетным, направляется в департамент образования города Перми в электронном виде.</w:t>
      </w:r>
    </w:p>
    <w:p w:rsidR="00332133" w:rsidRDefault="00332133" w:rsidP="00332133">
      <w:pPr>
        <w:pStyle w:val="ConsPlusNormal"/>
        <w:ind w:firstLine="540"/>
        <w:jc w:val="both"/>
      </w:pPr>
      <w:r>
        <w:t>2.10. Учреждение несет ответственность за достоверность сведений, внесенных в Реестр и Ведомость.</w:t>
      </w:r>
    </w:p>
    <w:p w:rsidR="00332133" w:rsidRDefault="00332133" w:rsidP="00332133">
      <w:pPr>
        <w:pStyle w:val="ConsPlusNormal"/>
        <w:ind w:firstLine="540"/>
        <w:jc w:val="both"/>
      </w:pPr>
    </w:p>
    <w:p w:rsidR="00332133" w:rsidRDefault="00332133" w:rsidP="00332133">
      <w:pPr>
        <w:pStyle w:val="ConsPlusNormal"/>
        <w:jc w:val="center"/>
        <w:outlineLvl w:val="1"/>
      </w:pPr>
      <w:r>
        <w:t>III. Основания для прекращения предоставления бесплатного</w:t>
      </w:r>
    </w:p>
    <w:p w:rsidR="00332133" w:rsidRDefault="00332133" w:rsidP="00332133">
      <w:pPr>
        <w:pStyle w:val="ConsPlusNormal"/>
        <w:jc w:val="center"/>
      </w:pPr>
      <w:r>
        <w:t>питания</w:t>
      </w:r>
    </w:p>
    <w:p w:rsidR="00332133" w:rsidRDefault="00332133" w:rsidP="00332133">
      <w:pPr>
        <w:pStyle w:val="ConsPlusNormal"/>
        <w:ind w:firstLine="540"/>
        <w:jc w:val="both"/>
      </w:pPr>
    </w:p>
    <w:p w:rsidR="00332133" w:rsidRDefault="00332133" w:rsidP="00332133">
      <w:pPr>
        <w:pStyle w:val="ConsPlusNormal"/>
        <w:ind w:firstLine="540"/>
        <w:jc w:val="both"/>
      </w:pPr>
      <w:bookmarkStart w:id="4" w:name="Par75"/>
      <w:bookmarkEnd w:id="4"/>
      <w:r>
        <w:t>3.1. Право на предоставление бесплатного питания прекращается в следующих случаях:</w:t>
      </w:r>
    </w:p>
    <w:p w:rsidR="00332133" w:rsidRDefault="00332133" w:rsidP="00332133">
      <w:pPr>
        <w:pStyle w:val="ConsPlusNormal"/>
        <w:ind w:firstLine="540"/>
        <w:jc w:val="both"/>
      </w:pPr>
      <w:r>
        <w:t>3.1.1. выбытия учащегося из Учреждения;</w:t>
      </w:r>
    </w:p>
    <w:p w:rsidR="00332133" w:rsidRDefault="00332133" w:rsidP="00332133">
      <w:pPr>
        <w:pStyle w:val="ConsPlusNormal"/>
        <w:ind w:firstLine="540"/>
        <w:jc w:val="both"/>
      </w:pPr>
      <w:bookmarkStart w:id="5" w:name="Par77"/>
      <w:bookmarkEnd w:id="5"/>
      <w:r>
        <w:t>3.1.2. возникновения права на получение бесплатного питания по другим основаниям в соответствии с федеральным либо региональным законодательством;</w:t>
      </w:r>
    </w:p>
    <w:p w:rsidR="00332133" w:rsidRDefault="00332133" w:rsidP="00332133">
      <w:pPr>
        <w:pStyle w:val="ConsPlusNormal"/>
        <w:ind w:firstLine="540"/>
        <w:jc w:val="both"/>
      </w:pPr>
      <w:r>
        <w:t>3.1.3. достижения учащимся возраста 18 лет;</w:t>
      </w:r>
    </w:p>
    <w:p w:rsidR="00332133" w:rsidRDefault="00332133" w:rsidP="00332133">
      <w:pPr>
        <w:pStyle w:val="ConsPlusNormal"/>
        <w:ind w:firstLine="540"/>
        <w:jc w:val="both"/>
      </w:pPr>
      <w:bookmarkStart w:id="6" w:name="Par79"/>
      <w:bookmarkEnd w:id="6"/>
      <w:r>
        <w:t xml:space="preserve">3.1.4. утраты учащимся (семьей учащегося) оснований предоставления бесплатного питания, указанных в </w:t>
      </w:r>
      <w:hyperlink w:anchor="Par45" w:tooltip="Ссылка на текущий документ" w:history="1">
        <w:r>
          <w:rPr>
            <w:color w:val="0000FF"/>
          </w:rPr>
          <w:t>пункте 1.2</w:t>
        </w:r>
      </w:hyperlink>
      <w:r>
        <w:t xml:space="preserve"> настоящего Порядка.</w:t>
      </w:r>
    </w:p>
    <w:p w:rsidR="00332133" w:rsidRDefault="00332133" w:rsidP="00332133">
      <w:pPr>
        <w:pStyle w:val="ConsPlusNormal"/>
        <w:ind w:firstLine="540"/>
        <w:jc w:val="both"/>
      </w:pPr>
      <w:bookmarkStart w:id="7" w:name="Par80"/>
      <w:bookmarkEnd w:id="7"/>
      <w:r>
        <w:t xml:space="preserve">3.2. При возникновении в течение учебного года обстоятельств, указанных в </w:t>
      </w:r>
      <w:hyperlink w:anchor="Par77" w:tooltip="Ссылка на текущий документ" w:history="1">
        <w:r>
          <w:rPr>
            <w:color w:val="0000FF"/>
          </w:rPr>
          <w:t>пунктах 3.1.2</w:t>
        </w:r>
      </w:hyperlink>
      <w:r>
        <w:t xml:space="preserve">, </w:t>
      </w:r>
      <w:hyperlink w:anchor="Par79" w:tooltip="Ссылка на текущий документ" w:history="1">
        <w:r>
          <w:rPr>
            <w:color w:val="0000FF"/>
          </w:rPr>
          <w:t>3.1.4</w:t>
        </w:r>
      </w:hyperlink>
      <w:r>
        <w:t xml:space="preserve"> настоящего Порядка, заявитель обязан в течение 10 дней уведомить ответственное лицо Учреждения.</w:t>
      </w:r>
    </w:p>
    <w:p w:rsidR="00332133" w:rsidRDefault="00332133" w:rsidP="00332133">
      <w:pPr>
        <w:pStyle w:val="ConsPlusNormal"/>
        <w:ind w:firstLine="540"/>
        <w:jc w:val="both"/>
      </w:pPr>
      <w:r>
        <w:t xml:space="preserve">3.3. В случае если заявитель несвоевременно уведомил ответственное лицо об обстоятельствах, влияющих на предоставление бесплатного питания учащемуся, заявитель добровольно возвращает денежные средства за дни неправомерно полученного питания в бюджет города Перми в течение 30 календарных дней с момента возникновения обстоятельств, указанных в </w:t>
      </w:r>
      <w:hyperlink w:anchor="Par80" w:tooltip="Ссылка на текущий документ" w:history="1">
        <w:r>
          <w:rPr>
            <w:color w:val="0000FF"/>
          </w:rPr>
          <w:t>пункте 3.2</w:t>
        </w:r>
      </w:hyperlink>
      <w:r>
        <w:t xml:space="preserve"> настоящего Порядка. При отказе от добровольного возврата средства взыскиваются в соответствии с законодательством Российской Федерации.</w:t>
      </w:r>
    </w:p>
    <w:p w:rsidR="00332133" w:rsidRDefault="00332133" w:rsidP="00332133">
      <w:pPr>
        <w:pStyle w:val="ConsPlusNormal"/>
        <w:ind w:firstLine="540"/>
        <w:jc w:val="both"/>
      </w:pPr>
      <w:r>
        <w:t xml:space="preserve">3.4. Предоставление бесплатного питания учащемуся прекращается со дня, следующего за днем выявления обстоятельств, указанных в </w:t>
      </w:r>
      <w:hyperlink w:anchor="Par75" w:tooltip="Ссылка на текущий документ" w:history="1">
        <w:r>
          <w:rPr>
            <w:color w:val="0000FF"/>
          </w:rPr>
          <w:t>пункте 3.1</w:t>
        </w:r>
      </w:hyperlink>
      <w:r>
        <w:t xml:space="preserve"> настоящего Порядка, на основании приказа руководителя </w:t>
      </w:r>
      <w:r>
        <w:lastRenderedPageBreak/>
        <w:t>Учреждения.</w:t>
      </w:r>
    </w:p>
    <w:p w:rsidR="00332133" w:rsidRDefault="00332133" w:rsidP="00332133">
      <w:pPr>
        <w:pStyle w:val="ConsPlusNormal"/>
        <w:ind w:firstLine="540"/>
        <w:jc w:val="both"/>
      </w:pPr>
      <w:r>
        <w:t>3.5. Ответственность за несвоевременное прекращение предоставления бесплатного питания несет Учреждение.</w:t>
      </w:r>
    </w:p>
    <w:p w:rsidR="00332133" w:rsidRDefault="00332133" w:rsidP="00332133">
      <w:pPr>
        <w:pStyle w:val="ConsPlusNormal"/>
        <w:ind w:firstLine="540"/>
        <w:jc w:val="both"/>
      </w:pPr>
      <w:r>
        <w:t>3.6. Заявитель уведомляется о прекращении предоставления бесплатного питания.</w:t>
      </w:r>
    </w:p>
    <w:p w:rsidR="00332133" w:rsidRDefault="00332133" w:rsidP="00332133">
      <w:pPr>
        <w:pStyle w:val="ConsPlusNormal"/>
        <w:ind w:firstLine="540"/>
        <w:jc w:val="both"/>
      </w:pPr>
      <w:r>
        <w:t xml:space="preserve">3.7. До 5 числа месяца, следующего за отчетным, </w:t>
      </w:r>
      <w:hyperlink w:anchor="Par299" w:tooltip="Ссылка на текущий документ" w:history="1">
        <w:r>
          <w:rPr>
            <w:color w:val="0000FF"/>
          </w:rPr>
          <w:t>информация</w:t>
        </w:r>
      </w:hyperlink>
      <w:r>
        <w:t xml:space="preserve"> о прекращении предоставления бесплатного питания в течение отчетного месяца направляется в департамент образования администрации города Перми в электронном виде по форме согласно приложению 4 к настоящему Порядку для внесения изменений в Реестр.</w:t>
      </w:r>
    </w:p>
    <w:p w:rsidR="00332133" w:rsidRDefault="00332133" w:rsidP="00332133">
      <w:pPr>
        <w:pStyle w:val="ConsPlusNormal"/>
        <w:ind w:firstLine="540"/>
        <w:jc w:val="both"/>
      </w:pPr>
    </w:p>
    <w:p w:rsidR="00332133" w:rsidRDefault="00332133" w:rsidP="00332133">
      <w:pPr>
        <w:pStyle w:val="ConsPlusNormal"/>
        <w:jc w:val="center"/>
        <w:outlineLvl w:val="1"/>
      </w:pPr>
      <w:r>
        <w:t>IV. Финансирование расходов на предоставление</w:t>
      </w:r>
    </w:p>
    <w:p w:rsidR="00332133" w:rsidRDefault="00332133" w:rsidP="00332133">
      <w:pPr>
        <w:pStyle w:val="ConsPlusNormal"/>
        <w:jc w:val="center"/>
      </w:pPr>
      <w:r>
        <w:t>бесплатного питания</w:t>
      </w:r>
    </w:p>
    <w:p w:rsidR="00332133" w:rsidRDefault="00332133" w:rsidP="00332133">
      <w:pPr>
        <w:pStyle w:val="ConsPlusNormal"/>
        <w:jc w:val="center"/>
      </w:pPr>
    </w:p>
    <w:p w:rsidR="00332133" w:rsidRDefault="00332133" w:rsidP="00332133">
      <w:pPr>
        <w:pStyle w:val="ConsPlusNormal"/>
        <w:ind w:firstLine="540"/>
        <w:jc w:val="both"/>
      </w:pPr>
      <w:r>
        <w:t>4.1. Финансирование расходов на предоставление бесплатного питания отдельным категориям учащихся Учреждений осуществляется за счет и в пределах средств бюджета города Перми, предусмотренных на эти цели.</w:t>
      </w:r>
    </w:p>
    <w:p w:rsidR="00332133" w:rsidRDefault="00332133" w:rsidP="00332133">
      <w:pPr>
        <w:pStyle w:val="ConsPlusNormal"/>
        <w:ind w:firstLine="540"/>
        <w:jc w:val="both"/>
      </w:pPr>
      <w:r>
        <w:t>Стоимость предоставления бесплатного питания отдельным категориям учащихся по ступеням обучения устанавливается решением Пермской городской Думы.</w:t>
      </w:r>
    </w:p>
    <w:p w:rsidR="00332133" w:rsidRDefault="00332133" w:rsidP="00332133">
      <w:pPr>
        <w:pStyle w:val="ConsPlusNormal"/>
        <w:ind w:firstLine="540"/>
        <w:jc w:val="both"/>
      </w:pPr>
      <w:r>
        <w:t>Объем бюджетных ассигнований на предоставление бесплатного питания отдельным категориям учащихся рассчитывается как произведение стоимости предоставления бесплатного питания на одного учащегося по ступеням обучения, прогнозируемого количества учащихся соответствующей ступени, прогнозируемого количества дней предоставления бесплатного питания и индекса-дефлятора потребительских цен на бесплатное питание учащихся, установленного законом Пермского края на очередной финансовый год.</w:t>
      </w:r>
    </w:p>
    <w:p w:rsidR="00332133" w:rsidRDefault="00332133" w:rsidP="00332133">
      <w:pPr>
        <w:pStyle w:val="ConsPlusNormal"/>
        <w:ind w:firstLine="540"/>
        <w:jc w:val="both"/>
      </w:pPr>
      <w:r>
        <w:t>4.2. Департамент образования администрации города Перми осуществляет ежемесячное перечисление средств Учреждениям на предоставление бесплатного питания отдельным категориям учащихся в запланированном объеме.</w:t>
      </w:r>
    </w:p>
    <w:p w:rsidR="00332133" w:rsidRDefault="00332133" w:rsidP="00332133">
      <w:pPr>
        <w:pStyle w:val="ConsPlusNormal"/>
        <w:ind w:firstLine="540"/>
        <w:jc w:val="both"/>
      </w:pPr>
      <w:r>
        <w:t xml:space="preserve">Учреждения представляют департаменту образования администрации города Перми ежеквартальный </w:t>
      </w:r>
      <w:hyperlink w:anchor="Par341" w:tooltip="Ссылка на текущий документ" w:history="1">
        <w:r>
          <w:rPr>
            <w:color w:val="0000FF"/>
          </w:rPr>
          <w:t>отчет</w:t>
        </w:r>
      </w:hyperlink>
      <w:r>
        <w:t xml:space="preserve"> об использовании средств, полученных на предоставление бесплатного питания, по форме согласно приложению 5 к настоящему Порядку. На основании отчетов, представляемых Учреждениями, производится ежеквартальная корректировка объема средств с учетом фактического количества учащихся и фактического количества дней предоставления бесплатного питания.</w:t>
      </w:r>
    </w:p>
    <w:p w:rsidR="00332133" w:rsidRDefault="00332133" w:rsidP="00332133">
      <w:pPr>
        <w:pStyle w:val="ConsPlusNormal"/>
        <w:ind w:firstLine="540"/>
        <w:jc w:val="both"/>
      </w:pPr>
      <w:r>
        <w:t>Перечисление средств поставщикам услуг по организации питания осуществляется Учреждением на основании заключенного между ними договора.</w:t>
      </w:r>
    </w:p>
    <w:p w:rsidR="00332133" w:rsidRDefault="00332133" w:rsidP="00332133">
      <w:pPr>
        <w:pStyle w:val="ConsPlusNormal"/>
        <w:jc w:val="center"/>
      </w:pPr>
    </w:p>
    <w:p w:rsidR="00332133" w:rsidRDefault="00332133" w:rsidP="00332133">
      <w:pPr>
        <w:pStyle w:val="ConsPlusNormal"/>
        <w:jc w:val="center"/>
        <w:outlineLvl w:val="1"/>
      </w:pPr>
      <w:r>
        <w:t>V. Порядок взаимодействия департамента образования</w:t>
      </w:r>
    </w:p>
    <w:p w:rsidR="00332133" w:rsidRDefault="00332133" w:rsidP="00332133">
      <w:pPr>
        <w:pStyle w:val="ConsPlusNormal"/>
        <w:jc w:val="center"/>
      </w:pPr>
      <w:r>
        <w:t>администрации города Перми и Учреждений при предоставлении</w:t>
      </w:r>
    </w:p>
    <w:p w:rsidR="00332133" w:rsidRDefault="00332133" w:rsidP="00332133">
      <w:pPr>
        <w:pStyle w:val="ConsPlusNormal"/>
        <w:jc w:val="center"/>
      </w:pPr>
      <w:r>
        <w:t>бесплатного питания отдельным категориям учащихся</w:t>
      </w:r>
    </w:p>
    <w:p w:rsidR="00332133" w:rsidRDefault="00332133" w:rsidP="00332133">
      <w:pPr>
        <w:pStyle w:val="ConsPlusNormal"/>
        <w:jc w:val="center"/>
      </w:pPr>
    </w:p>
    <w:p w:rsidR="00332133" w:rsidRDefault="00332133" w:rsidP="00332133">
      <w:pPr>
        <w:pStyle w:val="ConsPlusNormal"/>
        <w:ind w:firstLine="540"/>
        <w:jc w:val="both"/>
      </w:pPr>
      <w:r>
        <w:t>5.1. Учреждения:</w:t>
      </w:r>
    </w:p>
    <w:p w:rsidR="00332133" w:rsidRDefault="00332133" w:rsidP="00332133">
      <w:pPr>
        <w:pStyle w:val="ConsPlusNormal"/>
        <w:ind w:firstLine="540"/>
        <w:jc w:val="both"/>
      </w:pPr>
      <w:r>
        <w:t>5.1.1. в соответствии с настоящим Порядком обеспечивают предоставление бесплатного питания учащимся отдельных категорий в школьных столовых в соответствии с графиком работы Учреждения;</w:t>
      </w:r>
    </w:p>
    <w:p w:rsidR="00332133" w:rsidRDefault="00332133" w:rsidP="00332133">
      <w:pPr>
        <w:pStyle w:val="ConsPlusNormal"/>
        <w:ind w:firstLine="540"/>
        <w:jc w:val="both"/>
      </w:pPr>
      <w:r>
        <w:t>5.1.2. обеспечивают сохранность документов по предоставлению бесплатного питания (приказы об организации бесплатного питания, Реестр, Ведомости, ежедневные меню) в течение 3 лет после окончания финансового года, в котором было предоставлено бесплатное питание.</w:t>
      </w:r>
    </w:p>
    <w:p w:rsidR="00332133" w:rsidRDefault="00332133" w:rsidP="00332133">
      <w:pPr>
        <w:pStyle w:val="ConsPlusNormal"/>
        <w:ind w:firstLine="540"/>
        <w:jc w:val="both"/>
      </w:pPr>
      <w:r>
        <w:t>5.2. Департамент образования администрации города Перми:</w:t>
      </w:r>
    </w:p>
    <w:p w:rsidR="00332133" w:rsidRDefault="00332133" w:rsidP="00332133">
      <w:pPr>
        <w:pStyle w:val="ConsPlusNormal"/>
        <w:ind w:firstLine="540"/>
        <w:jc w:val="both"/>
      </w:pPr>
      <w:r>
        <w:t>5.2.1. организует работу по предоставлению бесплатного питания отдельным категориям учащихся в муниципальных общеобразовательных учреждениях города Перми;</w:t>
      </w:r>
    </w:p>
    <w:p w:rsidR="00332133" w:rsidRDefault="00332133" w:rsidP="00332133">
      <w:pPr>
        <w:pStyle w:val="ConsPlusNormal"/>
        <w:ind w:firstLine="540"/>
        <w:jc w:val="both"/>
      </w:pPr>
      <w:r>
        <w:t>5.2.2. ведет Реестр;</w:t>
      </w:r>
    </w:p>
    <w:p w:rsidR="00332133" w:rsidRDefault="00332133" w:rsidP="00332133">
      <w:pPr>
        <w:pStyle w:val="ConsPlusNormal"/>
        <w:ind w:firstLine="540"/>
        <w:jc w:val="both"/>
      </w:pPr>
      <w:r>
        <w:t>5.2.3. осуществляет контроль за организацией бесплатного питания в подведомственных Учреждениях, целевым расходованием средств бюджета города Перми;</w:t>
      </w:r>
    </w:p>
    <w:p w:rsidR="00332133" w:rsidRDefault="00332133" w:rsidP="00332133">
      <w:pPr>
        <w:pStyle w:val="ConsPlusNormal"/>
        <w:ind w:firstLine="540"/>
        <w:jc w:val="both"/>
      </w:pPr>
      <w:r>
        <w:t>5.2.4. принимает меры по возврату в бюджет города Перми средств, использованных не по целевому назначению;</w:t>
      </w:r>
    </w:p>
    <w:p w:rsidR="00332133" w:rsidRDefault="00332133" w:rsidP="00332133">
      <w:pPr>
        <w:pStyle w:val="ConsPlusNormal"/>
        <w:ind w:firstLine="540"/>
        <w:jc w:val="both"/>
      </w:pPr>
      <w:r>
        <w:t>5.2.5. принимает решение о применении мер поощрения и дисциплинарного взыскания к руководителям Учреждений по результатам проверок организации предоставления бесплатного питания отдельным категориям учащихся.</w:t>
      </w: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jc w:val="right"/>
        <w:outlineLvl w:val="1"/>
      </w:pPr>
      <w:r>
        <w:t>Приложение 1</w:t>
      </w:r>
    </w:p>
    <w:p w:rsidR="00332133" w:rsidRDefault="00332133" w:rsidP="00332133">
      <w:pPr>
        <w:pStyle w:val="ConsPlusNormal"/>
        <w:jc w:val="right"/>
      </w:pPr>
      <w:r>
        <w:t>к Порядку</w:t>
      </w:r>
    </w:p>
    <w:p w:rsidR="00332133" w:rsidRDefault="00332133" w:rsidP="00332133">
      <w:pPr>
        <w:pStyle w:val="ConsPlusNormal"/>
        <w:jc w:val="right"/>
      </w:pPr>
      <w:r>
        <w:t>предоставления бесплатного</w:t>
      </w:r>
    </w:p>
    <w:p w:rsidR="00332133" w:rsidRDefault="00332133" w:rsidP="00332133">
      <w:pPr>
        <w:pStyle w:val="ConsPlusNormal"/>
        <w:jc w:val="right"/>
      </w:pPr>
      <w:r>
        <w:t>питания отдельным категориям</w:t>
      </w:r>
    </w:p>
    <w:p w:rsidR="00332133" w:rsidRDefault="00332133" w:rsidP="00332133">
      <w:pPr>
        <w:pStyle w:val="ConsPlusNormal"/>
        <w:jc w:val="right"/>
      </w:pPr>
      <w:r>
        <w:t>учащихся в муниципальных</w:t>
      </w:r>
    </w:p>
    <w:p w:rsidR="00332133" w:rsidRDefault="00332133" w:rsidP="00332133">
      <w:pPr>
        <w:pStyle w:val="ConsPlusNormal"/>
        <w:jc w:val="right"/>
      </w:pPr>
      <w:r>
        <w:t>общеобразовательных учреждениях</w:t>
      </w:r>
    </w:p>
    <w:p w:rsidR="00332133" w:rsidRDefault="00332133" w:rsidP="00332133">
      <w:pPr>
        <w:pStyle w:val="ConsPlusNormal"/>
        <w:jc w:val="right"/>
      </w:pPr>
      <w:r>
        <w:t>города Перми</w:t>
      </w:r>
    </w:p>
    <w:p w:rsidR="00332133" w:rsidRDefault="00332133" w:rsidP="00332133">
      <w:pPr>
        <w:pStyle w:val="ConsPlusNormal"/>
        <w:ind w:firstLine="540"/>
        <w:jc w:val="both"/>
      </w:pPr>
    </w:p>
    <w:p w:rsidR="00332133" w:rsidRDefault="00332133" w:rsidP="00332133">
      <w:pPr>
        <w:pStyle w:val="ConsPlusNonformat"/>
      </w:pPr>
      <w:r>
        <w:t xml:space="preserve">                                      Директору ___________________________</w:t>
      </w:r>
    </w:p>
    <w:p w:rsidR="00332133" w:rsidRDefault="00332133" w:rsidP="00332133">
      <w:pPr>
        <w:pStyle w:val="ConsPlusNonformat"/>
      </w:pPr>
      <w:r>
        <w:t xml:space="preserve">                                                 (наименование учреждения)</w:t>
      </w:r>
    </w:p>
    <w:p w:rsidR="00332133" w:rsidRDefault="00332133" w:rsidP="00332133">
      <w:pPr>
        <w:pStyle w:val="ConsPlusNonformat"/>
      </w:pPr>
      <w:r>
        <w:t xml:space="preserve">                                      _____________________________________</w:t>
      </w:r>
    </w:p>
    <w:p w:rsidR="00332133" w:rsidRDefault="00332133" w:rsidP="00332133">
      <w:pPr>
        <w:pStyle w:val="ConsPlusNonformat"/>
      </w:pPr>
      <w:r>
        <w:t xml:space="preserve">                                      _____________________________________</w:t>
      </w:r>
    </w:p>
    <w:p w:rsidR="00332133" w:rsidRDefault="00332133" w:rsidP="00332133">
      <w:pPr>
        <w:pStyle w:val="ConsPlusNonformat"/>
      </w:pPr>
    </w:p>
    <w:p w:rsidR="00332133" w:rsidRDefault="00332133" w:rsidP="00332133">
      <w:pPr>
        <w:pStyle w:val="ConsPlusNonformat"/>
      </w:pPr>
      <w:r>
        <w:t xml:space="preserve">                                      Ф.И.О. заявителя (родителя, законного</w:t>
      </w:r>
    </w:p>
    <w:p w:rsidR="00332133" w:rsidRDefault="00332133" w:rsidP="00332133">
      <w:pPr>
        <w:pStyle w:val="ConsPlusNonformat"/>
      </w:pPr>
      <w:r>
        <w:t xml:space="preserve">                                      представителя учащегося),</w:t>
      </w:r>
    </w:p>
    <w:p w:rsidR="00332133" w:rsidRDefault="00332133" w:rsidP="00332133">
      <w:pPr>
        <w:pStyle w:val="ConsPlusNonformat"/>
      </w:pPr>
      <w:r>
        <w:t xml:space="preserve">                                      зарегистрированного по адресу:</w:t>
      </w:r>
    </w:p>
    <w:p w:rsidR="00332133" w:rsidRDefault="00332133" w:rsidP="00332133">
      <w:pPr>
        <w:pStyle w:val="ConsPlusNonformat"/>
      </w:pPr>
      <w:r>
        <w:t xml:space="preserve">                                      ____________________________________,</w:t>
      </w:r>
    </w:p>
    <w:p w:rsidR="00332133" w:rsidRDefault="00332133" w:rsidP="00332133">
      <w:pPr>
        <w:pStyle w:val="ConsPlusNonformat"/>
      </w:pPr>
      <w:r>
        <w:t xml:space="preserve">                                      фактически проживающего по адресу:</w:t>
      </w:r>
    </w:p>
    <w:p w:rsidR="00332133" w:rsidRDefault="00332133" w:rsidP="00332133">
      <w:pPr>
        <w:pStyle w:val="ConsPlusNonformat"/>
      </w:pPr>
      <w:r>
        <w:t xml:space="preserve">                                      ____________________________________,</w:t>
      </w:r>
    </w:p>
    <w:p w:rsidR="00332133" w:rsidRDefault="00332133" w:rsidP="00332133">
      <w:pPr>
        <w:pStyle w:val="ConsPlusNonformat"/>
      </w:pPr>
      <w:r>
        <w:t xml:space="preserve">                                      контактный телефон</w:t>
      </w:r>
    </w:p>
    <w:p w:rsidR="00332133" w:rsidRDefault="00332133" w:rsidP="00332133">
      <w:pPr>
        <w:pStyle w:val="ConsPlusNonformat"/>
      </w:pPr>
      <w:r>
        <w:t xml:space="preserve">                                      _____________________________________</w:t>
      </w:r>
    </w:p>
    <w:p w:rsidR="00332133" w:rsidRDefault="00332133" w:rsidP="00332133">
      <w:pPr>
        <w:pStyle w:val="ConsPlusNonformat"/>
      </w:pPr>
    </w:p>
    <w:p w:rsidR="00332133" w:rsidRDefault="00332133" w:rsidP="00332133">
      <w:pPr>
        <w:pStyle w:val="ConsPlusNonformat"/>
      </w:pPr>
      <w:bookmarkStart w:id="8" w:name="Par137"/>
      <w:bookmarkEnd w:id="8"/>
      <w:r>
        <w:t xml:space="preserve">                                 ЗАЯВЛЕНИЕ</w:t>
      </w:r>
    </w:p>
    <w:p w:rsidR="00332133" w:rsidRDefault="00332133" w:rsidP="00332133">
      <w:pPr>
        <w:pStyle w:val="ConsPlusNonformat"/>
      </w:pPr>
    </w:p>
    <w:p w:rsidR="00332133" w:rsidRDefault="00332133" w:rsidP="00332133">
      <w:pPr>
        <w:pStyle w:val="ConsPlusNonformat"/>
      </w:pPr>
      <w:r>
        <w:t xml:space="preserve">    Прошу предоставить бесплатное питание сыну/дочери</w:t>
      </w:r>
    </w:p>
    <w:p w:rsidR="00332133" w:rsidRDefault="00332133" w:rsidP="00332133">
      <w:pPr>
        <w:pStyle w:val="ConsPlusNonformat"/>
      </w:pPr>
      <w:r>
        <w:t>__________________________________________________________________________,</w:t>
      </w:r>
    </w:p>
    <w:p w:rsidR="00332133" w:rsidRDefault="00332133" w:rsidP="00332133">
      <w:pPr>
        <w:pStyle w:val="ConsPlusNonformat"/>
      </w:pPr>
      <w:r>
        <w:t xml:space="preserve">                         (фамилия, имя, отчество)</w:t>
      </w:r>
    </w:p>
    <w:p w:rsidR="00332133" w:rsidRDefault="00332133" w:rsidP="00332133">
      <w:pPr>
        <w:pStyle w:val="ConsPlusNonformat"/>
      </w:pPr>
      <w:r>
        <w:t>учащемуся (учащейся) ___________ класса муниципального общеобразовательного</w:t>
      </w:r>
    </w:p>
    <w:p w:rsidR="00332133" w:rsidRDefault="00332133" w:rsidP="00332133">
      <w:pPr>
        <w:pStyle w:val="ConsPlusNonformat"/>
      </w:pPr>
      <w:r>
        <w:t>учреждения ____________________________________________________________.</w:t>
      </w:r>
    </w:p>
    <w:p w:rsidR="00332133" w:rsidRDefault="00332133" w:rsidP="00332133">
      <w:pPr>
        <w:pStyle w:val="ConsPlusNonformat"/>
      </w:pPr>
      <w:r>
        <w:t xml:space="preserve">                         (полное наименование учреждения)</w:t>
      </w:r>
    </w:p>
    <w:p w:rsidR="00332133" w:rsidRDefault="00332133" w:rsidP="00332133">
      <w:pPr>
        <w:pStyle w:val="ConsPlusNonformat"/>
      </w:pPr>
      <w:r>
        <w:t xml:space="preserve">    Сообщаю,  что  не  имею  права  на  меры  социальной  поддержки  в виде</w:t>
      </w:r>
    </w:p>
    <w:p w:rsidR="00332133" w:rsidRDefault="00332133" w:rsidP="00332133">
      <w:pPr>
        <w:pStyle w:val="ConsPlusNonformat"/>
      </w:pPr>
      <w:r>
        <w:t>бесплатного   питания   в   соответствии  с  федеральным  или  региональным</w:t>
      </w:r>
    </w:p>
    <w:p w:rsidR="00332133" w:rsidRDefault="00332133" w:rsidP="00332133">
      <w:pPr>
        <w:pStyle w:val="ConsPlusNonformat"/>
      </w:pPr>
      <w:r>
        <w:t>законодательством.</w:t>
      </w:r>
    </w:p>
    <w:p w:rsidR="00332133" w:rsidRDefault="00332133" w:rsidP="00332133">
      <w:pPr>
        <w:pStyle w:val="ConsPlusNonformat"/>
      </w:pPr>
      <w:r>
        <w:t xml:space="preserve">    С порядком предоставления бесплатного питания ознакомлен.</w:t>
      </w:r>
    </w:p>
    <w:p w:rsidR="00332133" w:rsidRDefault="00332133" w:rsidP="00332133">
      <w:pPr>
        <w:pStyle w:val="ConsPlusNonformat"/>
      </w:pPr>
      <w:r>
        <w:t xml:space="preserve">    В  течение  10  дней  со  дня  оформления  справки  о  малоимущности  и</w:t>
      </w:r>
    </w:p>
    <w:p w:rsidR="00332133" w:rsidRDefault="00332133" w:rsidP="00332133">
      <w:pPr>
        <w:pStyle w:val="ConsPlusNonformat"/>
      </w:pPr>
      <w:r>
        <w:t>наступления  других  обстоятельств,  влияющих на предоставление бесплатного</w:t>
      </w:r>
    </w:p>
    <w:p w:rsidR="00332133" w:rsidRDefault="00332133" w:rsidP="00332133">
      <w:pPr>
        <w:pStyle w:val="ConsPlusNonformat"/>
      </w:pPr>
      <w:r>
        <w:t>питания,  обязуюсь сообщить в муниципальное общеобразовательное учреждение.</w:t>
      </w:r>
    </w:p>
    <w:p w:rsidR="00332133" w:rsidRDefault="00332133" w:rsidP="00332133">
      <w:pPr>
        <w:pStyle w:val="ConsPlusNonformat"/>
      </w:pPr>
      <w:r>
        <w:t>Несу  полную  ответственность за подлинность и достоверность представленных</w:t>
      </w:r>
    </w:p>
    <w:p w:rsidR="00332133" w:rsidRDefault="00332133" w:rsidP="00332133">
      <w:pPr>
        <w:pStyle w:val="ConsPlusNonformat"/>
      </w:pPr>
      <w:r>
        <w:t>сведений.</w:t>
      </w:r>
    </w:p>
    <w:p w:rsidR="00332133" w:rsidRDefault="00332133" w:rsidP="00332133">
      <w:pPr>
        <w:pStyle w:val="ConsPlusNonformat"/>
      </w:pPr>
      <w:r>
        <w:t xml:space="preserve">    Подтверждаю  согласие  на обработку  представленных персональных данных</w:t>
      </w:r>
    </w:p>
    <w:p w:rsidR="00332133" w:rsidRDefault="00332133" w:rsidP="00332133">
      <w:pPr>
        <w:pStyle w:val="ConsPlusNonformat"/>
      </w:pPr>
      <w:r>
        <w:t>несовершеннолетнего _______________________________________________________</w:t>
      </w:r>
    </w:p>
    <w:p w:rsidR="00332133" w:rsidRDefault="00332133" w:rsidP="00332133">
      <w:pPr>
        <w:pStyle w:val="ConsPlusNonformat"/>
      </w:pPr>
      <w:r>
        <w:t xml:space="preserve">                                          (Ф.И.О.)</w:t>
      </w:r>
    </w:p>
    <w:p w:rsidR="00332133" w:rsidRDefault="00332133" w:rsidP="00332133">
      <w:pPr>
        <w:pStyle w:val="ConsPlusNonformat"/>
      </w:pPr>
      <w:r>
        <w:t>и  разрешаю  сбор,  систематизацию,  накопление,  хранение,  использование,</w:t>
      </w:r>
    </w:p>
    <w:p w:rsidR="00332133" w:rsidRDefault="00332133" w:rsidP="00332133">
      <w:pPr>
        <w:pStyle w:val="ConsPlusNonformat"/>
      </w:pPr>
      <w:r>
        <w:t>обновление,   изменение,   передачу,  блокирование,  уничтожение  указанных</w:t>
      </w:r>
    </w:p>
    <w:p w:rsidR="00332133" w:rsidRDefault="00332133" w:rsidP="00332133">
      <w:pPr>
        <w:pStyle w:val="ConsPlusNonformat"/>
      </w:pPr>
      <w:r>
        <w:t>сведений  с  помощью  средств автоматизации или без использования таковых в</w:t>
      </w:r>
    </w:p>
    <w:p w:rsidR="00332133" w:rsidRDefault="00332133" w:rsidP="00332133">
      <w:pPr>
        <w:pStyle w:val="ConsPlusNonformat"/>
      </w:pPr>
      <w:r>
        <w:t>целях оказания мер социальной поддержки.</w:t>
      </w:r>
    </w:p>
    <w:p w:rsidR="00332133" w:rsidRDefault="00332133" w:rsidP="00332133">
      <w:pPr>
        <w:pStyle w:val="ConsPlusNonformat"/>
      </w:pPr>
      <w:r>
        <w:t xml:space="preserve">    Настоящее согласие действует бессрочно.</w:t>
      </w:r>
    </w:p>
    <w:p w:rsidR="00332133" w:rsidRDefault="00332133" w:rsidP="00332133">
      <w:pPr>
        <w:pStyle w:val="ConsPlusNonformat"/>
      </w:pPr>
    </w:p>
    <w:p w:rsidR="00332133" w:rsidRDefault="00332133" w:rsidP="00332133">
      <w:pPr>
        <w:pStyle w:val="ConsPlusNonformat"/>
      </w:pPr>
      <w:r>
        <w:t>Приложение:</w:t>
      </w:r>
    </w:p>
    <w:p w:rsidR="00332133" w:rsidRDefault="00332133" w:rsidP="00332133">
      <w:pPr>
        <w:pStyle w:val="ConsPlusNonformat"/>
      </w:pPr>
      <w:r>
        <w:t>__________________________________________</w:t>
      </w:r>
    </w:p>
    <w:p w:rsidR="00332133" w:rsidRDefault="00332133" w:rsidP="00332133">
      <w:pPr>
        <w:pStyle w:val="ConsPlusNonformat"/>
      </w:pPr>
      <w:r>
        <w:t>__________________________________________</w:t>
      </w:r>
    </w:p>
    <w:p w:rsidR="00332133" w:rsidRDefault="00332133" w:rsidP="00332133">
      <w:pPr>
        <w:pStyle w:val="ConsPlusNonformat"/>
      </w:pPr>
      <w:r>
        <w:lastRenderedPageBreak/>
        <w:t>__________________________________________</w:t>
      </w:r>
    </w:p>
    <w:p w:rsidR="00332133" w:rsidRDefault="00332133" w:rsidP="00332133">
      <w:pPr>
        <w:pStyle w:val="ConsPlusNonformat"/>
      </w:pPr>
      <w:r>
        <w:t>__________________________________________</w:t>
      </w:r>
    </w:p>
    <w:p w:rsidR="00332133" w:rsidRDefault="00332133" w:rsidP="00332133">
      <w:pPr>
        <w:pStyle w:val="ConsPlusNonformat"/>
      </w:pPr>
    </w:p>
    <w:p w:rsidR="00332133" w:rsidRDefault="00332133" w:rsidP="00332133">
      <w:pPr>
        <w:pStyle w:val="ConsPlusNonformat"/>
      </w:pPr>
      <w:r>
        <w:t>"___" ___________ 20__ г. ________________/__________________/</w:t>
      </w:r>
    </w:p>
    <w:p w:rsidR="00332133" w:rsidRDefault="00332133" w:rsidP="00332133">
      <w:pPr>
        <w:pStyle w:val="ConsPlusNonformat"/>
      </w:pPr>
      <w:r>
        <w:t xml:space="preserve">                             (подпись)          (Ф.И.О.)</w:t>
      </w: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jc w:val="right"/>
        <w:outlineLvl w:val="1"/>
      </w:pPr>
      <w:r>
        <w:t>Приложение 2</w:t>
      </w:r>
    </w:p>
    <w:p w:rsidR="00332133" w:rsidRDefault="00332133" w:rsidP="00332133">
      <w:pPr>
        <w:pStyle w:val="ConsPlusNormal"/>
        <w:jc w:val="right"/>
      </w:pPr>
      <w:r>
        <w:t>к Порядку</w:t>
      </w:r>
    </w:p>
    <w:p w:rsidR="00332133" w:rsidRDefault="00332133" w:rsidP="00332133">
      <w:pPr>
        <w:pStyle w:val="ConsPlusNormal"/>
        <w:jc w:val="right"/>
      </w:pPr>
      <w:r>
        <w:t>предоставления бесплатного</w:t>
      </w:r>
    </w:p>
    <w:p w:rsidR="00332133" w:rsidRDefault="00332133" w:rsidP="00332133">
      <w:pPr>
        <w:pStyle w:val="ConsPlusNormal"/>
        <w:jc w:val="right"/>
      </w:pPr>
      <w:r>
        <w:t>питания отдельным категориям</w:t>
      </w:r>
    </w:p>
    <w:p w:rsidR="00332133" w:rsidRDefault="00332133" w:rsidP="00332133">
      <w:pPr>
        <w:pStyle w:val="ConsPlusNormal"/>
        <w:jc w:val="right"/>
      </w:pPr>
      <w:r>
        <w:t>учащихся в муниципальных</w:t>
      </w:r>
    </w:p>
    <w:p w:rsidR="00332133" w:rsidRDefault="00332133" w:rsidP="00332133">
      <w:pPr>
        <w:pStyle w:val="ConsPlusNormal"/>
        <w:jc w:val="right"/>
      </w:pPr>
      <w:r>
        <w:t>общеобразовательных учреждениях</w:t>
      </w:r>
    </w:p>
    <w:p w:rsidR="00332133" w:rsidRDefault="00332133" w:rsidP="00332133">
      <w:pPr>
        <w:pStyle w:val="ConsPlusNormal"/>
        <w:jc w:val="right"/>
      </w:pPr>
      <w:r>
        <w:t>города Перми</w:t>
      </w:r>
    </w:p>
    <w:p w:rsidR="00332133" w:rsidRDefault="00332133" w:rsidP="00332133">
      <w:pPr>
        <w:pStyle w:val="ConsPlusNormal"/>
        <w:ind w:firstLine="540"/>
        <w:jc w:val="both"/>
      </w:pPr>
    </w:p>
    <w:p w:rsidR="00332133" w:rsidRDefault="00332133" w:rsidP="00332133">
      <w:pPr>
        <w:pStyle w:val="ConsPlusNonformat"/>
      </w:pPr>
      <w:r>
        <w:t xml:space="preserve">                                         УТВЕРЖДАЮ</w:t>
      </w:r>
    </w:p>
    <w:p w:rsidR="00332133" w:rsidRDefault="00332133" w:rsidP="00332133">
      <w:pPr>
        <w:pStyle w:val="ConsPlusNonformat"/>
        <w:sectPr w:rsidR="00332133">
          <w:headerReference w:type="default" r:id="rId14"/>
          <w:footerReference w:type="default" r:id="rId15"/>
          <w:pgSz w:w="11906" w:h="16838"/>
          <w:pgMar w:top="1440" w:right="566" w:bottom="1440" w:left="1133" w:header="0" w:footer="0" w:gutter="0"/>
          <w:cols w:space="720"/>
          <w:noEndnote/>
        </w:sectPr>
      </w:pPr>
    </w:p>
    <w:p w:rsidR="00332133" w:rsidRDefault="00332133" w:rsidP="00332133">
      <w:pPr>
        <w:pStyle w:val="ConsPlusNonformat"/>
      </w:pPr>
      <w:r>
        <w:lastRenderedPageBreak/>
        <w:t xml:space="preserve">                                         Руководитель учреждения</w:t>
      </w:r>
    </w:p>
    <w:p w:rsidR="00332133" w:rsidRDefault="00332133" w:rsidP="00332133">
      <w:pPr>
        <w:pStyle w:val="ConsPlusNonformat"/>
      </w:pPr>
      <w:r>
        <w:t xml:space="preserve">                                         __________________________________</w:t>
      </w:r>
    </w:p>
    <w:p w:rsidR="00332133" w:rsidRDefault="00332133" w:rsidP="00332133">
      <w:pPr>
        <w:pStyle w:val="ConsPlusNonformat"/>
      </w:pPr>
      <w:r>
        <w:t xml:space="preserve">                                             (наименование учреждения)</w:t>
      </w:r>
    </w:p>
    <w:p w:rsidR="00332133" w:rsidRDefault="00332133" w:rsidP="00332133">
      <w:pPr>
        <w:pStyle w:val="ConsPlusNonformat"/>
      </w:pPr>
      <w:r>
        <w:t xml:space="preserve">                                         ________________/_________________</w:t>
      </w:r>
    </w:p>
    <w:p w:rsidR="00332133" w:rsidRDefault="00332133" w:rsidP="00332133">
      <w:pPr>
        <w:pStyle w:val="ConsPlusNonformat"/>
      </w:pPr>
      <w:r>
        <w:t xml:space="preserve">                                            (подпись)         (Ф.И.О.)</w:t>
      </w:r>
    </w:p>
    <w:p w:rsidR="00332133" w:rsidRDefault="00332133" w:rsidP="00332133">
      <w:pPr>
        <w:pStyle w:val="ConsPlusNonformat"/>
      </w:pPr>
      <w:r>
        <w:t xml:space="preserve">                                         "______" _______________ 20____ г.</w:t>
      </w:r>
    </w:p>
    <w:p w:rsidR="00332133" w:rsidRDefault="00332133" w:rsidP="00332133">
      <w:pPr>
        <w:pStyle w:val="ConsPlusNonformat"/>
      </w:pPr>
      <w:r>
        <w:t xml:space="preserve">                                         МП</w:t>
      </w:r>
    </w:p>
    <w:p w:rsidR="00332133" w:rsidRDefault="00332133" w:rsidP="00332133">
      <w:pPr>
        <w:pStyle w:val="ConsPlusNonformat"/>
      </w:pPr>
    </w:p>
    <w:p w:rsidR="00332133" w:rsidRDefault="00332133" w:rsidP="00332133">
      <w:pPr>
        <w:pStyle w:val="ConsPlusNonformat"/>
      </w:pPr>
      <w:bookmarkStart w:id="9" w:name="Par193"/>
      <w:bookmarkEnd w:id="9"/>
      <w:r>
        <w:t xml:space="preserve">                                  СПИСОК</w:t>
      </w:r>
    </w:p>
    <w:p w:rsidR="00332133" w:rsidRDefault="00332133" w:rsidP="00332133">
      <w:pPr>
        <w:pStyle w:val="ConsPlusNonformat"/>
      </w:pPr>
      <w:r>
        <w:t xml:space="preserve">            для внесения в реестр учащихся отдельных категорий</w:t>
      </w:r>
    </w:p>
    <w:p w:rsidR="00332133" w:rsidRDefault="00332133" w:rsidP="00332133">
      <w:pPr>
        <w:pStyle w:val="ConsPlusNonformat"/>
      </w:pPr>
      <w:r>
        <w:t xml:space="preserve">           по предоставлению бесплатного питания в муниципальном</w:t>
      </w:r>
    </w:p>
    <w:p w:rsidR="00332133" w:rsidRDefault="00332133" w:rsidP="00332133">
      <w:pPr>
        <w:pStyle w:val="ConsPlusNonformat"/>
      </w:pPr>
      <w:r>
        <w:t xml:space="preserve">                      общеобразовательном учреждении</w:t>
      </w:r>
    </w:p>
    <w:p w:rsidR="00332133" w:rsidRDefault="00332133" w:rsidP="00332133">
      <w:pPr>
        <w:pStyle w:val="ConsPlusNonformat"/>
      </w:pPr>
      <w:r>
        <w:t xml:space="preserve">           _____________________________________________________</w:t>
      </w:r>
    </w:p>
    <w:p w:rsidR="00332133" w:rsidRDefault="00332133" w:rsidP="00332133">
      <w:pPr>
        <w:pStyle w:val="ConsPlusNonformat"/>
      </w:pPr>
      <w:r>
        <w:t xml:space="preserve">                              (наименование)</w:t>
      </w:r>
    </w:p>
    <w:p w:rsidR="00332133" w:rsidRDefault="00332133" w:rsidP="00332133">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
        <w:gridCol w:w="749"/>
        <w:gridCol w:w="535"/>
        <w:gridCol w:w="749"/>
        <w:gridCol w:w="856"/>
        <w:gridCol w:w="749"/>
        <w:gridCol w:w="749"/>
        <w:gridCol w:w="535"/>
        <w:gridCol w:w="642"/>
        <w:gridCol w:w="642"/>
        <w:gridCol w:w="749"/>
        <w:gridCol w:w="749"/>
        <w:gridCol w:w="535"/>
        <w:gridCol w:w="642"/>
        <w:gridCol w:w="749"/>
        <w:gridCol w:w="856"/>
        <w:gridCol w:w="856"/>
        <w:gridCol w:w="963"/>
        <w:gridCol w:w="856"/>
      </w:tblGrid>
      <w:tr w:rsidR="00332133" w:rsidRPr="00C35E62" w:rsidTr="006E2DE2">
        <w:tblPrEx>
          <w:tblCellMar>
            <w:top w:w="0" w:type="dxa"/>
            <w:bottom w:w="0" w:type="dxa"/>
          </w:tblCellMar>
        </w:tblPrEx>
        <w:trPr>
          <w:trHeight w:val="900"/>
          <w:tblCellSpacing w:w="5" w:type="nil"/>
        </w:trPr>
        <w:tc>
          <w:tcPr>
            <w:tcW w:w="321"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N</w:t>
            </w:r>
          </w:p>
        </w:tc>
        <w:tc>
          <w:tcPr>
            <w:tcW w:w="749"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Фами-</w:t>
            </w:r>
            <w:r w:rsidRPr="00C35E62">
              <w:rPr>
                <w:rFonts w:ascii="Courier New" w:hAnsi="Courier New" w:cs="Courier New"/>
                <w:sz w:val="18"/>
                <w:szCs w:val="18"/>
              </w:rPr>
              <w:br/>
              <w:t xml:space="preserve">лия  </w:t>
            </w:r>
          </w:p>
        </w:tc>
        <w:tc>
          <w:tcPr>
            <w:tcW w:w="535"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Имя</w:t>
            </w:r>
          </w:p>
        </w:tc>
        <w:tc>
          <w:tcPr>
            <w:tcW w:w="749"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От-  </w:t>
            </w:r>
            <w:r w:rsidRPr="00C35E62">
              <w:rPr>
                <w:rFonts w:ascii="Courier New" w:hAnsi="Courier New" w:cs="Courier New"/>
                <w:sz w:val="18"/>
                <w:szCs w:val="18"/>
              </w:rPr>
              <w:br/>
              <w:t>чест-</w:t>
            </w:r>
            <w:r w:rsidRPr="00C35E62">
              <w:rPr>
                <w:rFonts w:ascii="Courier New" w:hAnsi="Courier New" w:cs="Courier New"/>
                <w:sz w:val="18"/>
                <w:szCs w:val="18"/>
              </w:rPr>
              <w:br/>
              <w:t xml:space="preserve">во   </w:t>
            </w:r>
          </w:p>
        </w:tc>
        <w:tc>
          <w:tcPr>
            <w:tcW w:w="856"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Учреж-</w:t>
            </w:r>
            <w:r w:rsidRPr="00C35E62">
              <w:rPr>
                <w:rFonts w:ascii="Courier New" w:hAnsi="Courier New" w:cs="Courier New"/>
                <w:sz w:val="18"/>
                <w:szCs w:val="18"/>
              </w:rPr>
              <w:br/>
              <w:t xml:space="preserve">дение </w:t>
            </w:r>
          </w:p>
        </w:tc>
        <w:tc>
          <w:tcPr>
            <w:tcW w:w="749"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Класс</w:t>
            </w:r>
          </w:p>
        </w:tc>
        <w:tc>
          <w:tcPr>
            <w:tcW w:w="749"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Дата </w:t>
            </w:r>
            <w:r w:rsidRPr="00C35E62">
              <w:rPr>
                <w:rFonts w:ascii="Courier New" w:hAnsi="Courier New" w:cs="Courier New"/>
                <w:sz w:val="18"/>
                <w:szCs w:val="18"/>
              </w:rPr>
              <w:br/>
              <w:t xml:space="preserve">рож- </w:t>
            </w:r>
            <w:r w:rsidRPr="00C35E62">
              <w:rPr>
                <w:rFonts w:ascii="Courier New" w:hAnsi="Courier New" w:cs="Courier New"/>
                <w:sz w:val="18"/>
                <w:szCs w:val="18"/>
              </w:rPr>
              <w:br/>
              <w:t>дения</w:t>
            </w:r>
          </w:p>
        </w:tc>
        <w:tc>
          <w:tcPr>
            <w:tcW w:w="1177" w:type="dxa"/>
            <w:gridSpan w:val="2"/>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Свиде-  </w:t>
            </w:r>
            <w:r w:rsidRPr="00C35E62">
              <w:rPr>
                <w:rFonts w:ascii="Courier New" w:hAnsi="Courier New" w:cs="Courier New"/>
                <w:sz w:val="18"/>
                <w:szCs w:val="18"/>
              </w:rPr>
              <w:br/>
              <w:t>тельство</w:t>
            </w:r>
            <w:r w:rsidRPr="00C35E62">
              <w:rPr>
                <w:rFonts w:ascii="Courier New" w:hAnsi="Courier New" w:cs="Courier New"/>
                <w:sz w:val="18"/>
                <w:szCs w:val="18"/>
              </w:rPr>
              <w:br/>
              <w:t xml:space="preserve">о       </w:t>
            </w:r>
            <w:r w:rsidRPr="00C35E62">
              <w:rPr>
                <w:rFonts w:ascii="Courier New" w:hAnsi="Courier New" w:cs="Courier New"/>
                <w:sz w:val="18"/>
                <w:szCs w:val="18"/>
              </w:rPr>
              <w:br/>
              <w:t>рождении</w:t>
            </w:r>
          </w:p>
        </w:tc>
        <w:tc>
          <w:tcPr>
            <w:tcW w:w="4066" w:type="dxa"/>
            <w:gridSpan w:val="6"/>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        Домашний адрес         </w:t>
            </w:r>
          </w:p>
        </w:tc>
        <w:tc>
          <w:tcPr>
            <w:tcW w:w="856"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Ф.И.О.</w:t>
            </w:r>
            <w:r w:rsidRPr="00C35E62">
              <w:rPr>
                <w:rFonts w:ascii="Courier New" w:hAnsi="Courier New" w:cs="Courier New"/>
                <w:sz w:val="18"/>
                <w:szCs w:val="18"/>
              </w:rPr>
              <w:br/>
              <w:t xml:space="preserve">роди- </w:t>
            </w:r>
            <w:r w:rsidRPr="00C35E62">
              <w:rPr>
                <w:rFonts w:ascii="Courier New" w:hAnsi="Courier New" w:cs="Courier New"/>
                <w:sz w:val="18"/>
                <w:szCs w:val="18"/>
              </w:rPr>
              <w:br/>
              <w:t xml:space="preserve">телей </w:t>
            </w:r>
          </w:p>
        </w:tc>
        <w:tc>
          <w:tcPr>
            <w:tcW w:w="856"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Льгот-</w:t>
            </w:r>
            <w:r w:rsidRPr="00C35E62">
              <w:rPr>
                <w:rFonts w:ascii="Courier New" w:hAnsi="Courier New" w:cs="Courier New"/>
                <w:sz w:val="18"/>
                <w:szCs w:val="18"/>
              </w:rPr>
              <w:br/>
              <w:t xml:space="preserve">ная   </w:t>
            </w:r>
            <w:r w:rsidRPr="00C35E62">
              <w:rPr>
                <w:rFonts w:ascii="Courier New" w:hAnsi="Courier New" w:cs="Courier New"/>
                <w:sz w:val="18"/>
                <w:szCs w:val="18"/>
              </w:rPr>
              <w:br/>
              <w:t xml:space="preserve">кате- </w:t>
            </w:r>
            <w:r w:rsidRPr="00C35E62">
              <w:rPr>
                <w:rFonts w:ascii="Courier New" w:hAnsi="Courier New" w:cs="Courier New"/>
                <w:sz w:val="18"/>
                <w:szCs w:val="18"/>
              </w:rPr>
              <w:br/>
              <w:t xml:space="preserve">гория </w:t>
            </w:r>
          </w:p>
        </w:tc>
        <w:tc>
          <w:tcPr>
            <w:tcW w:w="963"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Дата   </w:t>
            </w:r>
            <w:r w:rsidRPr="00C35E62">
              <w:rPr>
                <w:rFonts w:ascii="Courier New" w:hAnsi="Courier New" w:cs="Courier New"/>
                <w:sz w:val="18"/>
                <w:szCs w:val="18"/>
              </w:rPr>
              <w:br/>
              <w:t xml:space="preserve">назна- </w:t>
            </w:r>
            <w:r w:rsidRPr="00C35E62">
              <w:rPr>
                <w:rFonts w:ascii="Courier New" w:hAnsi="Courier New" w:cs="Courier New"/>
                <w:sz w:val="18"/>
                <w:szCs w:val="18"/>
              </w:rPr>
              <w:br/>
              <w:t xml:space="preserve">чения  </w:t>
            </w:r>
            <w:r w:rsidRPr="00C35E62">
              <w:rPr>
                <w:rFonts w:ascii="Courier New" w:hAnsi="Courier New" w:cs="Courier New"/>
                <w:sz w:val="18"/>
                <w:szCs w:val="18"/>
              </w:rPr>
              <w:br/>
              <w:t xml:space="preserve">бесп-  </w:t>
            </w:r>
            <w:r w:rsidRPr="00C35E62">
              <w:rPr>
                <w:rFonts w:ascii="Courier New" w:hAnsi="Courier New" w:cs="Courier New"/>
                <w:sz w:val="18"/>
                <w:szCs w:val="18"/>
              </w:rPr>
              <w:br/>
              <w:t>латного</w:t>
            </w:r>
            <w:r w:rsidRPr="00C35E62">
              <w:rPr>
                <w:rFonts w:ascii="Courier New" w:hAnsi="Courier New" w:cs="Courier New"/>
                <w:sz w:val="18"/>
                <w:szCs w:val="18"/>
              </w:rPr>
              <w:br/>
              <w:t>питания</w:t>
            </w:r>
            <w:r w:rsidRPr="00C35E62">
              <w:rPr>
                <w:rFonts w:ascii="Courier New" w:hAnsi="Courier New" w:cs="Courier New"/>
                <w:sz w:val="18"/>
                <w:szCs w:val="18"/>
              </w:rPr>
              <w:br/>
              <w:t>(дд.мм.</w:t>
            </w:r>
            <w:r w:rsidRPr="00C35E62">
              <w:rPr>
                <w:rFonts w:ascii="Courier New" w:hAnsi="Courier New" w:cs="Courier New"/>
                <w:sz w:val="18"/>
                <w:szCs w:val="18"/>
              </w:rPr>
              <w:br/>
              <w:t xml:space="preserve">гггг)  </w:t>
            </w:r>
          </w:p>
        </w:tc>
        <w:tc>
          <w:tcPr>
            <w:tcW w:w="856"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Дата  </w:t>
            </w:r>
            <w:r w:rsidRPr="00C35E62">
              <w:rPr>
                <w:rFonts w:ascii="Courier New" w:hAnsi="Courier New" w:cs="Courier New"/>
                <w:sz w:val="18"/>
                <w:szCs w:val="18"/>
              </w:rPr>
              <w:br/>
              <w:t>отмены</w:t>
            </w:r>
            <w:r w:rsidRPr="00C35E62">
              <w:rPr>
                <w:rFonts w:ascii="Courier New" w:hAnsi="Courier New" w:cs="Courier New"/>
                <w:sz w:val="18"/>
                <w:szCs w:val="18"/>
              </w:rPr>
              <w:br/>
              <w:t>льгот-</w:t>
            </w:r>
            <w:r w:rsidRPr="00C35E62">
              <w:rPr>
                <w:rFonts w:ascii="Courier New" w:hAnsi="Courier New" w:cs="Courier New"/>
                <w:sz w:val="18"/>
                <w:szCs w:val="18"/>
              </w:rPr>
              <w:br/>
              <w:t xml:space="preserve">ной   </w:t>
            </w:r>
            <w:r w:rsidRPr="00C35E62">
              <w:rPr>
                <w:rFonts w:ascii="Courier New" w:hAnsi="Courier New" w:cs="Courier New"/>
                <w:sz w:val="18"/>
                <w:szCs w:val="18"/>
              </w:rPr>
              <w:br/>
              <w:t xml:space="preserve">кате- </w:t>
            </w:r>
            <w:r w:rsidRPr="00C35E62">
              <w:rPr>
                <w:rFonts w:ascii="Courier New" w:hAnsi="Courier New" w:cs="Courier New"/>
                <w:sz w:val="18"/>
                <w:szCs w:val="18"/>
              </w:rPr>
              <w:br/>
              <w:t xml:space="preserve">гории </w:t>
            </w:r>
            <w:r w:rsidRPr="00C35E62">
              <w:rPr>
                <w:rFonts w:ascii="Courier New" w:hAnsi="Courier New" w:cs="Courier New"/>
                <w:sz w:val="18"/>
                <w:szCs w:val="18"/>
              </w:rPr>
              <w:br/>
              <w:t xml:space="preserve">(дд.  </w:t>
            </w:r>
            <w:r w:rsidRPr="00C35E62">
              <w:rPr>
                <w:rFonts w:ascii="Courier New" w:hAnsi="Courier New" w:cs="Courier New"/>
                <w:sz w:val="18"/>
                <w:szCs w:val="18"/>
              </w:rPr>
              <w:br/>
              <w:t xml:space="preserve">мм.   </w:t>
            </w:r>
            <w:r w:rsidRPr="00C35E62">
              <w:rPr>
                <w:rFonts w:ascii="Courier New" w:hAnsi="Courier New" w:cs="Courier New"/>
                <w:sz w:val="18"/>
                <w:szCs w:val="18"/>
              </w:rPr>
              <w:br/>
              <w:t xml:space="preserve">гггг) </w:t>
            </w:r>
          </w:p>
        </w:tc>
      </w:tr>
      <w:tr w:rsidR="00332133" w:rsidRPr="00C35E62" w:rsidTr="006E2DE2">
        <w:tblPrEx>
          <w:tblCellMar>
            <w:top w:w="0" w:type="dxa"/>
            <w:bottom w:w="0" w:type="dxa"/>
          </w:tblCellMar>
        </w:tblPrEx>
        <w:trPr>
          <w:trHeight w:val="720"/>
          <w:tblCellSpacing w:w="5" w:type="nil"/>
        </w:trPr>
        <w:tc>
          <w:tcPr>
            <w:tcW w:w="321"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535"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535"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се-</w:t>
            </w:r>
            <w:r w:rsidRPr="00C35E62">
              <w:rPr>
                <w:rFonts w:ascii="Courier New" w:hAnsi="Courier New" w:cs="Courier New"/>
                <w:sz w:val="18"/>
                <w:szCs w:val="18"/>
              </w:rPr>
              <w:br/>
              <w:t>рия</w:t>
            </w: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 N  </w:t>
            </w: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ин- </w:t>
            </w:r>
            <w:r w:rsidRPr="00C35E62">
              <w:rPr>
                <w:rFonts w:ascii="Courier New" w:hAnsi="Courier New" w:cs="Courier New"/>
                <w:sz w:val="18"/>
                <w:szCs w:val="18"/>
              </w:rPr>
              <w:br/>
              <w:t>декс</w:t>
            </w: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 xml:space="preserve">тер- </w:t>
            </w:r>
            <w:r w:rsidRPr="00C35E62">
              <w:rPr>
                <w:rFonts w:ascii="Courier New" w:hAnsi="Courier New" w:cs="Courier New"/>
                <w:sz w:val="18"/>
                <w:szCs w:val="18"/>
              </w:rPr>
              <w:br/>
              <w:t>рито-</w:t>
            </w:r>
            <w:r w:rsidRPr="00C35E62">
              <w:rPr>
                <w:rFonts w:ascii="Courier New" w:hAnsi="Courier New" w:cs="Courier New"/>
                <w:sz w:val="18"/>
                <w:szCs w:val="18"/>
              </w:rPr>
              <w:br/>
              <w:t xml:space="preserve">рия  </w:t>
            </w: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улица</w:t>
            </w:r>
          </w:p>
        </w:tc>
        <w:tc>
          <w:tcPr>
            <w:tcW w:w="535"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дом</w:t>
            </w: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кор-</w:t>
            </w:r>
            <w:r w:rsidRPr="00C35E62">
              <w:rPr>
                <w:rFonts w:ascii="Courier New" w:hAnsi="Courier New" w:cs="Courier New"/>
                <w:sz w:val="18"/>
                <w:szCs w:val="18"/>
              </w:rPr>
              <w:br/>
              <w:t xml:space="preserve">пус </w:t>
            </w: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sz w:val="18"/>
                <w:szCs w:val="18"/>
              </w:rPr>
            </w:pPr>
            <w:r w:rsidRPr="00C35E62">
              <w:rPr>
                <w:rFonts w:ascii="Courier New" w:hAnsi="Courier New" w:cs="Courier New"/>
                <w:sz w:val="18"/>
                <w:szCs w:val="18"/>
              </w:rPr>
              <w:t>квар-</w:t>
            </w:r>
            <w:r w:rsidRPr="00C35E62">
              <w:rPr>
                <w:rFonts w:ascii="Courier New" w:hAnsi="Courier New" w:cs="Courier New"/>
                <w:sz w:val="18"/>
                <w:szCs w:val="18"/>
              </w:rPr>
              <w:br/>
              <w:t xml:space="preserve">тира </w:t>
            </w:r>
          </w:p>
        </w:tc>
        <w:tc>
          <w:tcPr>
            <w:tcW w:w="856"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963"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21"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535"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535"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535"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64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749"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963"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56"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bl>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jc w:val="right"/>
        <w:outlineLvl w:val="1"/>
      </w:pPr>
      <w:r>
        <w:t>Приложение 3</w:t>
      </w:r>
    </w:p>
    <w:p w:rsidR="00332133" w:rsidRDefault="00332133" w:rsidP="00332133">
      <w:pPr>
        <w:pStyle w:val="ConsPlusNormal"/>
        <w:jc w:val="right"/>
      </w:pPr>
      <w:r>
        <w:t>к Порядку</w:t>
      </w:r>
    </w:p>
    <w:p w:rsidR="00332133" w:rsidRDefault="00332133" w:rsidP="00332133">
      <w:pPr>
        <w:pStyle w:val="ConsPlusNormal"/>
        <w:jc w:val="right"/>
      </w:pPr>
      <w:r>
        <w:t>предоставления бесплатного</w:t>
      </w:r>
    </w:p>
    <w:p w:rsidR="00332133" w:rsidRDefault="00332133" w:rsidP="00332133">
      <w:pPr>
        <w:pStyle w:val="ConsPlusNormal"/>
        <w:jc w:val="right"/>
      </w:pPr>
      <w:r>
        <w:t>питания отдельным категориям</w:t>
      </w:r>
    </w:p>
    <w:p w:rsidR="00332133" w:rsidRDefault="00332133" w:rsidP="00332133">
      <w:pPr>
        <w:pStyle w:val="ConsPlusNormal"/>
        <w:jc w:val="right"/>
      </w:pPr>
      <w:r>
        <w:t>учащихся в муниципальных</w:t>
      </w:r>
    </w:p>
    <w:p w:rsidR="00332133" w:rsidRDefault="00332133" w:rsidP="00332133">
      <w:pPr>
        <w:pStyle w:val="ConsPlusNormal"/>
        <w:jc w:val="right"/>
      </w:pPr>
      <w:r>
        <w:t>общеобразовательных учреждениях</w:t>
      </w:r>
    </w:p>
    <w:p w:rsidR="00332133" w:rsidRDefault="00332133" w:rsidP="00332133">
      <w:pPr>
        <w:pStyle w:val="ConsPlusNormal"/>
        <w:jc w:val="right"/>
      </w:pPr>
      <w:r>
        <w:t>города Перми</w:t>
      </w:r>
    </w:p>
    <w:p w:rsidR="00332133" w:rsidRDefault="00332133" w:rsidP="00332133">
      <w:pPr>
        <w:pStyle w:val="ConsPlusNormal"/>
        <w:ind w:firstLine="540"/>
        <w:jc w:val="both"/>
      </w:pPr>
    </w:p>
    <w:p w:rsidR="00332133" w:rsidRDefault="00332133" w:rsidP="00332133">
      <w:pPr>
        <w:pStyle w:val="ConsPlusNonformat"/>
      </w:pPr>
      <w:r>
        <w:t xml:space="preserve">                                         УТВЕРЖДАЮ</w:t>
      </w:r>
    </w:p>
    <w:p w:rsidR="00332133" w:rsidRDefault="00332133" w:rsidP="00332133">
      <w:pPr>
        <w:pStyle w:val="ConsPlusNonformat"/>
      </w:pPr>
      <w:r>
        <w:t xml:space="preserve">                                         Руководитель учреждения</w:t>
      </w:r>
    </w:p>
    <w:p w:rsidR="00332133" w:rsidRDefault="00332133" w:rsidP="00332133">
      <w:pPr>
        <w:pStyle w:val="ConsPlusNonformat"/>
      </w:pPr>
      <w:r>
        <w:t xml:space="preserve">                                         __________________________________</w:t>
      </w:r>
    </w:p>
    <w:p w:rsidR="00332133" w:rsidRDefault="00332133" w:rsidP="00332133">
      <w:pPr>
        <w:pStyle w:val="ConsPlusNonformat"/>
      </w:pPr>
      <w:r>
        <w:t xml:space="preserve">                                             (наименование учреждения)</w:t>
      </w:r>
    </w:p>
    <w:p w:rsidR="00332133" w:rsidRDefault="00332133" w:rsidP="00332133">
      <w:pPr>
        <w:pStyle w:val="ConsPlusNonformat"/>
      </w:pPr>
      <w:r>
        <w:t xml:space="preserve">                                         ________________/_________________</w:t>
      </w:r>
    </w:p>
    <w:p w:rsidR="00332133" w:rsidRDefault="00332133" w:rsidP="00332133">
      <w:pPr>
        <w:pStyle w:val="ConsPlusNonformat"/>
      </w:pPr>
      <w:r>
        <w:t xml:space="preserve">                                            (подпись)         (Ф.И.О.)</w:t>
      </w:r>
    </w:p>
    <w:p w:rsidR="00332133" w:rsidRDefault="00332133" w:rsidP="00332133">
      <w:pPr>
        <w:pStyle w:val="ConsPlusNonformat"/>
      </w:pPr>
      <w:r>
        <w:t xml:space="preserve">                                         "______" _______________ 20____ г.</w:t>
      </w:r>
    </w:p>
    <w:p w:rsidR="00332133" w:rsidRDefault="00332133" w:rsidP="00332133">
      <w:pPr>
        <w:pStyle w:val="ConsPlusNonformat"/>
      </w:pPr>
      <w:r>
        <w:t xml:space="preserve">                                         МП</w:t>
      </w:r>
    </w:p>
    <w:p w:rsidR="00332133" w:rsidRDefault="00332133" w:rsidP="00332133">
      <w:pPr>
        <w:pStyle w:val="ConsPlusNonformat"/>
      </w:pPr>
    </w:p>
    <w:p w:rsidR="00332133" w:rsidRDefault="00332133" w:rsidP="00332133">
      <w:pPr>
        <w:pStyle w:val="ConsPlusNonformat"/>
      </w:pPr>
      <w:bookmarkStart w:id="10" w:name="Par235"/>
      <w:bookmarkEnd w:id="10"/>
      <w:r>
        <w:t xml:space="preserve">                                 ВЕДОМОСТЬ</w:t>
      </w:r>
    </w:p>
    <w:p w:rsidR="00332133" w:rsidRDefault="00332133" w:rsidP="00332133">
      <w:pPr>
        <w:pStyle w:val="ConsPlusNonformat"/>
      </w:pPr>
      <w:r>
        <w:t xml:space="preserve">          по предоставлению бесплатного питания (завтраки/обеды)</w:t>
      </w:r>
    </w:p>
    <w:p w:rsidR="00332133" w:rsidRDefault="00332133" w:rsidP="00332133">
      <w:pPr>
        <w:pStyle w:val="ConsPlusNonformat"/>
      </w:pPr>
      <w:r>
        <w:t xml:space="preserve">                  за __________________________ 20__ года</w:t>
      </w:r>
    </w:p>
    <w:p w:rsidR="00332133" w:rsidRDefault="00332133" w:rsidP="00332133">
      <w:pPr>
        <w:pStyle w:val="ConsPlusNonformat"/>
      </w:pPr>
      <w:r>
        <w:t xml:space="preserve">                              (месяц)</w:t>
      </w:r>
    </w:p>
    <w:p w:rsidR="00332133" w:rsidRDefault="00332133" w:rsidP="00332133">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508"/>
        <w:gridCol w:w="812"/>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812"/>
      </w:tblGrid>
      <w:tr w:rsidR="00332133" w:rsidRPr="00C35E62" w:rsidTr="006E2DE2">
        <w:tblPrEx>
          <w:tblCellMar>
            <w:top w:w="0" w:type="dxa"/>
            <w:bottom w:w="0" w:type="dxa"/>
          </w:tblCellMar>
        </w:tblPrEx>
        <w:trPr>
          <w:tblCellSpacing w:w="5" w:type="nil"/>
        </w:trPr>
        <w:tc>
          <w:tcPr>
            <w:tcW w:w="348"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N</w:t>
            </w:r>
          </w:p>
        </w:tc>
        <w:tc>
          <w:tcPr>
            <w:tcW w:w="1508"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  Ф.И.О.   </w:t>
            </w:r>
            <w:r w:rsidRPr="00C35E62">
              <w:rPr>
                <w:rFonts w:ascii="Courier New" w:hAnsi="Courier New" w:cs="Courier New"/>
              </w:rPr>
              <w:br/>
              <w:t xml:space="preserve"> учащегося </w:t>
            </w:r>
          </w:p>
        </w:tc>
        <w:tc>
          <w:tcPr>
            <w:tcW w:w="812" w:type="dxa"/>
            <w:vMerge w:val="restart"/>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Класс</w:t>
            </w:r>
          </w:p>
        </w:tc>
        <w:tc>
          <w:tcPr>
            <w:tcW w:w="10208" w:type="dxa"/>
            <w:gridSpan w:val="22"/>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                        Учебные дни месяца                       </w:t>
            </w:r>
          </w:p>
        </w:tc>
        <w:tc>
          <w:tcPr>
            <w:tcW w:w="812" w:type="dxa"/>
            <w:tcBorders>
              <w:top w:val="single" w:sz="4" w:space="0" w:color="auto"/>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Итого</w:t>
            </w:r>
          </w:p>
        </w:tc>
      </w:tr>
      <w:tr w:rsidR="00332133" w:rsidRPr="00C35E62" w:rsidTr="006E2DE2">
        <w:tblPrEx>
          <w:tblCellMar>
            <w:top w:w="0" w:type="dxa"/>
            <w:bottom w:w="0" w:type="dxa"/>
          </w:tblCellMar>
        </w:tblPrEx>
        <w:trPr>
          <w:tblCellSpacing w:w="5" w:type="nil"/>
        </w:trPr>
        <w:tc>
          <w:tcPr>
            <w:tcW w:w="348"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vMerge/>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Ступени    </w:t>
            </w:r>
            <w:r w:rsidRPr="00C35E62">
              <w:rPr>
                <w:rFonts w:ascii="Courier New" w:hAnsi="Courier New" w:cs="Courier New"/>
              </w:rPr>
              <w:br/>
              <w:t xml:space="preserve">начального </w:t>
            </w:r>
            <w:r w:rsidRPr="00C35E62">
              <w:rPr>
                <w:rFonts w:ascii="Courier New" w:hAnsi="Courier New" w:cs="Courier New"/>
              </w:rPr>
              <w:br/>
              <w:t xml:space="preserve">общего     </w:t>
            </w:r>
            <w:r w:rsidRPr="00C35E62">
              <w:rPr>
                <w:rFonts w:ascii="Courier New" w:hAnsi="Courier New" w:cs="Courier New"/>
              </w:rPr>
              <w:br/>
              <w:t>образования</w:t>
            </w: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Всего      </w:t>
            </w: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Ступени    </w:t>
            </w:r>
            <w:r w:rsidRPr="00C35E62">
              <w:rPr>
                <w:rFonts w:ascii="Courier New" w:hAnsi="Courier New" w:cs="Courier New"/>
              </w:rPr>
              <w:br/>
              <w:t xml:space="preserve">основного  </w:t>
            </w:r>
            <w:r w:rsidRPr="00C35E62">
              <w:rPr>
                <w:rFonts w:ascii="Courier New" w:hAnsi="Courier New" w:cs="Courier New"/>
              </w:rPr>
              <w:br/>
              <w:t xml:space="preserve">общего,    </w:t>
            </w:r>
            <w:r w:rsidRPr="00C35E62">
              <w:rPr>
                <w:rFonts w:ascii="Courier New" w:hAnsi="Courier New" w:cs="Courier New"/>
              </w:rPr>
              <w:br/>
              <w:t xml:space="preserve">среднего   </w:t>
            </w:r>
            <w:r w:rsidRPr="00C35E62">
              <w:rPr>
                <w:rFonts w:ascii="Courier New" w:hAnsi="Courier New" w:cs="Courier New"/>
              </w:rPr>
              <w:br/>
              <w:t xml:space="preserve">(полного)  </w:t>
            </w:r>
            <w:r w:rsidRPr="00C35E62">
              <w:rPr>
                <w:rFonts w:ascii="Courier New" w:hAnsi="Courier New" w:cs="Courier New"/>
              </w:rPr>
              <w:br/>
              <w:t xml:space="preserve">общего     </w:t>
            </w:r>
            <w:r w:rsidRPr="00C35E62">
              <w:rPr>
                <w:rFonts w:ascii="Courier New" w:hAnsi="Courier New" w:cs="Courier New"/>
              </w:rPr>
              <w:br/>
              <w:t>образования</w:t>
            </w: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r w:rsidR="00332133" w:rsidRPr="00C35E62" w:rsidTr="006E2DE2">
        <w:tblPrEx>
          <w:tblCellMar>
            <w:top w:w="0" w:type="dxa"/>
            <w:bottom w:w="0" w:type="dxa"/>
          </w:tblCellMar>
        </w:tblPrEx>
        <w:trPr>
          <w:tblCellSpacing w:w="5" w:type="nil"/>
        </w:trPr>
        <w:tc>
          <w:tcPr>
            <w:tcW w:w="34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1508"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r w:rsidRPr="00C35E62">
              <w:rPr>
                <w:rFonts w:ascii="Courier New" w:hAnsi="Courier New" w:cs="Courier New"/>
              </w:rPr>
              <w:t xml:space="preserve">Всего      </w:t>
            </w: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464"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c>
          <w:tcPr>
            <w:tcW w:w="812" w:type="dxa"/>
            <w:tcBorders>
              <w:left w:val="single" w:sz="4" w:space="0" w:color="auto"/>
              <w:bottom w:val="single" w:sz="4" w:space="0" w:color="auto"/>
              <w:right w:val="single" w:sz="4" w:space="0" w:color="auto"/>
            </w:tcBorders>
          </w:tcPr>
          <w:p w:rsidR="00332133" w:rsidRPr="00C35E62" w:rsidRDefault="00332133" w:rsidP="006E2DE2">
            <w:pPr>
              <w:pStyle w:val="ConsPlusCell"/>
              <w:rPr>
                <w:rFonts w:ascii="Courier New" w:hAnsi="Courier New" w:cs="Courier New"/>
              </w:rPr>
            </w:pPr>
          </w:p>
        </w:tc>
      </w:tr>
    </w:tbl>
    <w:p w:rsidR="00332133" w:rsidRDefault="00332133" w:rsidP="00332133">
      <w:pPr>
        <w:pStyle w:val="ConsPlusNormal"/>
        <w:ind w:firstLine="540"/>
        <w:jc w:val="both"/>
      </w:pPr>
    </w:p>
    <w:p w:rsidR="00332133" w:rsidRDefault="00332133" w:rsidP="00332133">
      <w:pPr>
        <w:pStyle w:val="ConsPlusNonformat"/>
      </w:pPr>
      <w:r>
        <w:t>Всего учащихся:</w:t>
      </w:r>
    </w:p>
    <w:p w:rsidR="00332133" w:rsidRDefault="00332133" w:rsidP="00332133">
      <w:pPr>
        <w:pStyle w:val="ConsPlusNonformat"/>
      </w:pPr>
      <w:r>
        <w:t>ступени начального общего образования ________ чел.,</w:t>
      </w:r>
    </w:p>
    <w:p w:rsidR="00332133" w:rsidRDefault="00332133" w:rsidP="00332133">
      <w:pPr>
        <w:pStyle w:val="ConsPlusNonformat"/>
      </w:pPr>
      <w:r>
        <w:t>ступени основного общего, среднего (полного) общего образования _______ чел.</w:t>
      </w:r>
    </w:p>
    <w:p w:rsidR="00332133" w:rsidRDefault="00332133" w:rsidP="00332133">
      <w:pPr>
        <w:pStyle w:val="ConsPlusNonformat"/>
      </w:pPr>
      <w:r>
        <w:t>На общую сумму ____________ руб.</w:t>
      </w:r>
    </w:p>
    <w:p w:rsidR="00332133" w:rsidRDefault="00332133" w:rsidP="00332133">
      <w:pPr>
        <w:pStyle w:val="ConsPlusNonformat"/>
      </w:pPr>
    </w:p>
    <w:p w:rsidR="00332133" w:rsidRDefault="00332133" w:rsidP="00332133">
      <w:pPr>
        <w:pStyle w:val="ConsPlusNonformat"/>
      </w:pPr>
      <w:r>
        <w:t>Ответственное лицо _________________/ ______________________</w:t>
      </w:r>
    </w:p>
    <w:p w:rsidR="00332133" w:rsidRDefault="00332133" w:rsidP="00332133">
      <w:pPr>
        <w:pStyle w:val="ConsPlusNonformat"/>
      </w:pPr>
      <w:r>
        <w:t xml:space="preserve">                       (подпись)              (Ф.И.О.)</w:t>
      </w:r>
    </w:p>
    <w:p w:rsidR="00332133" w:rsidRDefault="00332133" w:rsidP="00332133">
      <w:pPr>
        <w:pStyle w:val="ConsPlusNonformat"/>
      </w:pPr>
    </w:p>
    <w:p w:rsidR="00332133" w:rsidRDefault="00332133" w:rsidP="00332133">
      <w:pPr>
        <w:pStyle w:val="ConsPlusNonformat"/>
      </w:pPr>
      <w:r>
        <w:t>Юридическое лицо</w:t>
      </w:r>
    </w:p>
    <w:p w:rsidR="00332133" w:rsidRDefault="00332133" w:rsidP="00332133">
      <w:pPr>
        <w:pStyle w:val="ConsPlusNonformat"/>
      </w:pPr>
      <w:r>
        <w:t>(индивидуальный предприниматель),</w:t>
      </w:r>
    </w:p>
    <w:p w:rsidR="00332133" w:rsidRDefault="00332133" w:rsidP="00332133">
      <w:pPr>
        <w:pStyle w:val="ConsPlusNonformat"/>
      </w:pPr>
      <w:r>
        <w:t>оказывающее услуги по предоставлению</w:t>
      </w:r>
    </w:p>
    <w:p w:rsidR="00332133" w:rsidRDefault="00332133" w:rsidP="00332133">
      <w:pPr>
        <w:pStyle w:val="ConsPlusNonformat"/>
      </w:pPr>
      <w:r>
        <w:t>бесплатного питания _________________/ ______________________</w:t>
      </w:r>
    </w:p>
    <w:p w:rsidR="00332133" w:rsidRDefault="00332133" w:rsidP="00332133">
      <w:pPr>
        <w:pStyle w:val="ConsPlusNonformat"/>
      </w:pPr>
      <w:r>
        <w:t xml:space="preserve">                        (подпись)             (Ф.И.О.)</w:t>
      </w: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ind w:firstLine="540"/>
        <w:jc w:val="both"/>
      </w:pPr>
    </w:p>
    <w:p w:rsidR="00332133" w:rsidRDefault="00332133" w:rsidP="00332133">
      <w:pPr>
        <w:pStyle w:val="ConsPlusNormal"/>
        <w:jc w:val="right"/>
        <w:outlineLvl w:val="1"/>
      </w:pPr>
      <w:r>
        <w:t>Приложение 4</w:t>
      </w:r>
    </w:p>
    <w:p w:rsidR="00093B05" w:rsidRDefault="00332133" w:rsidP="00332133">
      <w:r>
        <w:t>к Порядку</w:t>
      </w:r>
      <w:bookmarkStart w:id="11" w:name="_GoBack"/>
      <w:bookmarkEnd w:id="11"/>
    </w:p>
    <w:sectPr w:rsidR="00093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62" w:rsidRDefault="0033213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35E62" w:rsidRPr="00C35E6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rPr>
              <w:rFonts w:ascii="Tahoma" w:hAnsi="Tahoma" w:cs="Tahoma"/>
              <w:b/>
              <w:bCs/>
              <w:color w:val="333399"/>
              <w:sz w:val="28"/>
              <w:szCs w:val="28"/>
            </w:rPr>
          </w:pPr>
          <w:r w:rsidRPr="00C35E62">
            <w:rPr>
              <w:rFonts w:ascii="Tahoma" w:hAnsi="Tahoma" w:cs="Tahoma"/>
              <w:b/>
              <w:bCs/>
              <w:color w:val="333399"/>
              <w:sz w:val="28"/>
              <w:szCs w:val="28"/>
            </w:rPr>
            <w:t>КонсультантПлюс</w:t>
          </w:r>
          <w:r w:rsidRPr="00C35E6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jc w:val="center"/>
            <w:rPr>
              <w:rFonts w:ascii="Tahoma" w:hAnsi="Tahoma" w:cs="Tahoma"/>
              <w:b/>
              <w:bCs/>
              <w:sz w:val="20"/>
              <w:szCs w:val="20"/>
            </w:rPr>
          </w:pPr>
          <w:hyperlink r:id="rId1" w:history="1">
            <w:r w:rsidRPr="00C35E62">
              <w:rPr>
                <w:rFonts w:ascii="Tahoma" w:hAnsi="Tahoma" w:cs="Tahoma"/>
                <w:b/>
                <w:bCs/>
                <w:color w:val="0000FF"/>
                <w:sz w:val="20"/>
                <w:szCs w:val="20"/>
              </w:rPr>
              <w:t>www.c</w:t>
            </w:r>
            <w:r w:rsidRPr="00C35E62">
              <w:rPr>
                <w:rFonts w:ascii="Tahoma" w:hAnsi="Tahoma" w:cs="Tahoma"/>
                <w:b/>
                <w:bCs/>
                <w:color w:val="0000FF"/>
                <w:sz w:val="20"/>
                <w:szCs w:val="20"/>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jc w:val="right"/>
            <w:rPr>
              <w:rFonts w:ascii="Tahoma" w:hAnsi="Tahoma" w:cs="Tahoma"/>
              <w:sz w:val="20"/>
              <w:szCs w:val="20"/>
            </w:rPr>
          </w:pPr>
          <w:r w:rsidRPr="00C35E62">
            <w:rPr>
              <w:rFonts w:ascii="Tahoma" w:hAnsi="Tahoma" w:cs="Tahoma"/>
              <w:sz w:val="20"/>
              <w:szCs w:val="20"/>
            </w:rPr>
            <w:t xml:space="preserve">Страница </w:t>
          </w:r>
          <w:r w:rsidRPr="00C35E62">
            <w:rPr>
              <w:rFonts w:ascii="Tahoma" w:hAnsi="Tahoma" w:cs="Tahoma"/>
              <w:sz w:val="20"/>
              <w:szCs w:val="20"/>
            </w:rPr>
            <w:fldChar w:fldCharType="begin"/>
          </w:r>
          <w:r w:rsidRPr="00C35E62">
            <w:rPr>
              <w:rFonts w:ascii="Tahoma" w:hAnsi="Tahoma" w:cs="Tahoma"/>
              <w:sz w:val="20"/>
              <w:szCs w:val="20"/>
            </w:rPr>
            <w:instrText>\PAGE</w:instrText>
          </w:r>
          <w:r w:rsidRPr="00C35E62">
            <w:rPr>
              <w:rFonts w:ascii="Tahoma" w:hAnsi="Tahoma" w:cs="Tahoma"/>
              <w:sz w:val="20"/>
              <w:szCs w:val="20"/>
            </w:rPr>
            <w:fldChar w:fldCharType="separate"/>
          </w:r>
          <w:r>
            <w:rPr>
              <w:rFonts w:ascii="Tahoma" w:hAnsi="Tahoma" w:cs="Tahoma"/>
              <w:noProof/>
              <w:sz w:val="20"/>
              <w:szCs w:val="20"/>
            </w:rPr>
            <w:t>2</w:t>
          </w:r>
          <w:r w:rsidRPr="00C35E62">
            <w:rPr>
              <w:rFonts w:ascii="Tahoma" w:hAnsi="Tahoma" w:cs="Tahoma"/>
              <w:sz w:val="20"/>
              <w:szCs w:val="20"/>
            </w:rPr>
            <w:fldChar w:fldCharType="end"/>
          </w:r>
          <w:r w:rsidRPr="00C35E62">
            <w:rPr>
              <w:rFonts w:ascii="Tahoma" w:hAnsi="Tahoma" w:cs="Tahoma"/>
              <w:sz w:val="20"/>
              <w:szCs w:val="20"/>
            </w:rPr>
            <w:t xml:space="preserve"> из </w:t>
          </w:r>
          <w:r w:rsidRPr="00C35E62">
            <w:rPr>
              <w:rFonts w:ascii="Tahoma" w:hAnsi="Tahoma" w:cs="Tahoma"/>
              <w:sz w:val="20"/>
              <w:szCs w:val="20"/>
            </w:rPr>
            <w:fldChar w:fldCharType="begin"/>
          </w:r>
          <w:r w:rsidRPr="00C35E62">
            <w:rPr>
              <w:rFonts w:ascii="Tahoma" w:hAnsi="Tahoma" w:cs="Tahoma"/>
              <w:sz w:val="20"/>
              <w:szCs w:val="20"/>
            </w:rPr>
            <w:instrText>\NUMPAGES</w:instrText>
          </w:r>
          <w:r w:rsidRPr="00C35E62">
            <w:rPr>
              <w:rFonts w:ascii="Tahoma" w:hAnsi="Tahoma" w:cs="Tahoma"/>
              <w:sz w:val="20"/>
              <w:szCs w:val="20"/>
            </w:rPr>
            <w:fldChar w:fldCharType="separate"/>
          </w:r>
          <w:r>
            <w:rPr>
              <w:rFonts w:ascii="Tahoma" w:hAnsi="Tahoma" w:cs="Tahoma"/>
              <w:noProof/>
              <w:sz w:val="20"/>
              <w:szCs w:val="20"/>
            </w:rPr>
            <w:t>9</w:t>
          </w:r>
          <w:r w:rsidRPr="00C35E62">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35E62" w:rsidRPr="00C35E6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rPr>
              <w:rFonts w:ascii="Tahoma" w:hAnsi="Tahoma" w:cs="Tahoma"/>
              <w:sz w:val="16"/>
              <w:szCs w:val="16"/>
            </w:rPr>
          </w:pPr>
          <w:r w:rsidRPr="00C35E62">
            <w:rPr>
              <w:rFonts w:ascii="Tahoma" w:hAnsi="Tahoma" w:cs="Tahoma"/>
              <w:sz w:val="16"/>
              <w:szCs w:val="16"/>
            </w:rPr>
            <w:t>Постановление Администрации г. Перми от 13.03.2013 N 139</w:t>
          </w:r>
          <w:r w:rsidRPr="00C35E62">
            <w:rPr>
              <w:rFonts w:ascii="Tahoma" w:hAnsi="Tahoma" w:cs="Tahoma"/>
              <w:sz w:val="16"/>
              <w:szCs w:val="16"/>
            </w:rPr>
            <w:br/>
            <w:t>"Об утверждении Порядка предоставления бесплатного питания отдельным категориям учащихся в</w:t>
          </w:r>
          <w:r w:rsidRPr="00C35E62">
            <w:rPr>
              <w:rFonts w:ascii="Tahoma" w:hAnsi="Tahoma" w:cs="Tahoma"/>
              <w:sz w:val="16"/>
              <w:szCs w:val="16"/>
            </w:rPr>
            <w:t xml:space="preserve"> муниципальных общеобразовательных учреждениях города...</w:t>
          </w:r>
        </w:p>
      </w:tc>
      <w:tc>
        <w:tcPr>
          <w:tcW w:w="2"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jc w:val="center"/>
            <w:rPr>
              <w:rFonts w:ascii="Times New Roman" w:hAnsi="Times New Roman"/>
              <w:sz w:val="24"/>
              <w:szCs w:val="24"/>
            </w:rPr>
          </w:pPr>
        </w:p>
        <w:p w:rsidR="00C35E62" w:rsidRPr="00C35E62" w:rsidRDefault="0033213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35E62" w:rsidRPr="00C35E62" w:rsidRDefault="00332133">
          <w:pPr>
            <w:widowControl w:val="0"/>
            <w:autoSpaceDE w:val="0"/>
            <w:autoSpaceDN w:val="0"/>
            <w:adjustRightInd w:val="0"/>
            <w:spacing w:after="0" w:line="240" w:lineRule="auto"/>
            <w:jc w:val="right"/>
            <w:rPr>
              <w:rFonts w:ascii="Tahoma" w:hAnsi="Tahoma" w:cs="Tahoma"/>
              <w:sz w:val="16"/>
              <w:szCs w:val="16"/>
            </w:rPr>
          </w:pPr>
          <w:r w:rsidRPr="00C35E62">
            <w:rPr>
              <w:rFonts w:ascii="Tahoma" w:hAnsi="Tahoma" w:cs="Tahoma"/>
              <w:sz w:val="18"/>
              <w:szCs w:val="18"/>
            </w:rPr>
            <w:t xml:space="preserve">Документ предоставлен </w:t>
          </w:r>
          <w:hyperlink r:id="rId1" w:history="1">
            <w:r w:rsidRPr="00C35E62">
              <w:rPr>
                <w:rFonts w:ascii="Tahoma" w:hAnsi="Tahoma" w:cs="Tahoma"/>
                <w:color w:val="0000FF"/>
                <w:sz w:val="18"/>
                <w:szCs w:val="18"/>
              </w:rPr>
              <w:t>КонсультантПлюс</w:t>
            </w:r>
          </w:hyperlink>
          <w:r w:rsidRPr="00C35E62">
            <w:rPr>
              <w:rFonts w:ascii="Tahoma" w:hAnsi="Tahoma" w:cs="Tahoma"/>
              <w:sz w:val="18"/>
              <w:szCs w:val="18"/>
            </w:rPr>
            <w:br/>
          </w:r>
          <w:r w:rsidRPr="00C35E62">
            <w:rPr>
              <w:rFonts w:ascii="Tahoma" w:hAnsi="Tahoma" w:cs="Tahoma"/>
              <w:sz w:val="16"/>
              <w:szCs w:val="16"/>
            </w:rPr>
            <w:t>Дата сохранения: 27.03.2013</w:t>
          </w:r>
        </w:p>
      </w:tc>
    </w:tr>
  </w:tbl>
  <w:p w:rsidR="00C35E62" w:rsidRDefault="0033213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35E62" w:rsidRDefault="0033213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7B"/>
    <w:rsid w:val="00093B05"/>
    <w:rsid w:val="00332133"/>
    <w:rsid w:val="009E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12273-2C9C-459D-82E6-8C2837E1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3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1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32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3213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219F37A575832BA2A53840C6FDF4067CACB95E903657A836F28B582A471ADQ5iDI" TargetMode="External"/><Relationship Id="rId13" Type="http://schemas.openxmlformats.org/officeDocument/2006/relationships/hyperlink" Target="consultantplus://offline/ref=9E5219F37A575832BA2A53840C6FDF4067CACB95EB026E79836F28B582A471AD5DA054792B0E044031D0EAQ0i9I" TargetMode="External"/><Relationship Id="rId3" Type="http://schemas.openxmlformats.org/officeDocument/2006/relationships/webSettings" Target="webSettings.xml"/><Relationship Id="rId7" Type="http://schemas.openxmlformats.org/officeDocument/2006/relationships/hyperlink" Target="consultantplus://offline/ref=9E5219F37A575832BA2A53840C6FDF4067CACB95EB026E79836F28B582A471AD5DA054792B0E044031D0EAQ0i9I" TargetMode="External"/><Relationship Id="rId12" Type="http://schemas.openxmlformats.org/officeDocument/2006/relationships/hyperlink" Target="consultantplus://offline/ref=9E5219F37A575832BA2A53840C6FDF4067CACB95E9036B72816F28B582A471ADQ5i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5219F37A575832BA2A4D891A03824B6EC2949EEF06662DDF3073E8D5AD7BFA1AEF0D3B6B03Q0iDI" TargetMode="External"/><Relationship Id="rId11" Type="http://schemas.openxmlformats.org/officeDocument/2006/relationships/hyperlink" Target="consultantplus://offline/ref=9E5219F37A575832BA2A53840C6FDF4067CACB95E9016B7F856F28B582A471ADQ5iDI" TargetMode="External"/><Relationship Id="rId5" Type="http://schemas.openxmlformats.org/officeDocument/2006/relationships/hyperlink" Target="http://www.consultant.ru" TargetMode="External"/><Relationship Id="rId15" Type="http://schemas.openxmlformats.org/officeDocument/2006/relationships/footer" Target="footer1.xml"/><Relationship Id="rId10" Type="http://schemas.openxmlformats.org/officeDocument/2006/relationships/hyperlink" Target="consultantplus://offline/ref=9E5219F37A575832BA2A53840C6FDF4067CACB95EE096C7E816F28B582A471ADQ5i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5219F37A575832BA2A53840C6FDF4067CACB95EE05697D816F28B582A471ADQ5iD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21797</Characters>
  <Application>Microsoft Office Word</Application>
  <DocSecurity>0</DocSecurity>
  <Lines>181</Lines>
  <Paragraphs>51</Paragraphs>
  <ScaleCrop>false</ScaleCrop>
  <Company>SPecialiST RePack</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2018-03-19T17:39:00Z</dcterms:created>
  <dcterms:modified xsi:type="dcterms:W3CDTF">2018-03-19T17:39:00Z</dcterms:modified>
</cp:coreProperties>
</file>