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072" w:rsidRPr="00404072" w:rsidRDefault="00404072" w:rsidP="004040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0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для родителей</w:t>
      </w:r>
    </w:p>
    <w:p w:rsidR="00404072" w:rsidRPr="00404072" w:rsidRDefault="00404072" w:rsidP="00404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07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4040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Школьная  адаптация</w:t>
      </w:r>
      <w:r w:rsidRPr="00404072">
        <w:rPr>
          <w:rFonts w:ascii="Times New Roman" w:eastAsia="Times New Roman" w:hAnsi="Times New Roman" w:cs="Times New Roman"/>
          <w:sz w:val="24"/>
          <w:szCs w:val="24"/>
          <w:lang w:eastAsia="ru-RU"/>
        </w:rPr>
        <w:t> -  приспособление  организма ребенка к новым условиям школьной жизни на всех уровнях: физиологическом, психологическом, социальном.</w:t>
      </w:r>
    </w:p>
    <w:p w:rsidR="00404072" w:rsidRPr="00404072" w:rsidRDefault="00404072" w:rsidP="00404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0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 Признаки </w:t>
      </w:r>
      <w:proofErr w:type="spellStart"/>
      <w:r w:rsidRPr="004040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дезадаптации</w:t>
      </w:r>
      <w:proofErr w:type="spellEnd"/>
      <w:r w:rsidRPr="004040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04072" w:rsidRPr="00404072" w:rsidRDefault="00404072" w:rsidP="00404072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07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0407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404072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404072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чрезмерное возбуждение, агрессивность или,  наоборот, заторможенность, депрессивность;</w:t>
      </w:r>
    </w:p>
    <w:p w:rsidR="00404072" w:rsidRPr="00404072" w:rsidRDefault="00404072" w:rsidP="00404072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07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0407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404072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4040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замедление роста;</w:t>
      </w:r>
    </w:p>
    <w:p w:rsidR="00404072" w:rsidRPr="00404072" w:rsidRDefault="00404072" w:rsidP="00404072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07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0407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404072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40407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или, наоборот, резкое увеличение массы тела;</w:t>
      </w:r>
    </w:p>
    <w:p w:rsidR="00404072" w:rsidRPr="00404072" w:rsidRDefault="00404072" w:rsidP="00404072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07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0407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404072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40407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и длительно болеет (ОРВИ и другие заболевания);</w:t>
      </w:r>
    </w:p>
    <w:p w:rsidR="00404072" w:rsidRPr="00404072" w:rsidRDefault="00404072" w:rsidP="00404072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07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0407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404072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4040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резкие перепады настроения;</w:t>
      </w:r>
    </w:p>
    <w:p w:rsidR="00404072" w:rsidRPr="00404072" w:rsidRDefault="00404072" w:rsidP="00404072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07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0407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404072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4040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пищевых привычках;</w:t>
      </w:r>
    </w:p>
    <w:p w:rsidR="00404072" w:rsidRPr="00404072" w:rsidRDefault="00404072" w:rsidP="00404072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07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0407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404072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40407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плохой сон (прерывистый, трудно засыпает);</w:t>
      </w:r>
    </w:p>
    <w:p w:rsidR="00404072" w:rsidRPr="00404072" w:rsidRDefault="00404072" w:rsidP="00404072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07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0407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404072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4040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 в отношениях с учителем или одноклассниками;</w:t>
      </w:r>
    </w:p>
    <w:p w:rsidR="00404072" w:rsidRPr="00404072" w:rsidRDefault="00404072" w:rsidP="00404072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07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0407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404072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4040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 в выполнении школьных норм и правил поведения;</w:t>
      </w:r>
    </w:p>
    <w:p w:rsidR="00404072" w:rsidRPr="00404072" w:rsidRDefault="00404072" w:rsidP="00404072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07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0407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404072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4040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 в овладении учебными действиями;</w:t>
      </w:r>
    </w:p>
    <w:p w:rsidR="00404072" w:rsidRPr="00404072" w:rsidRDefault="00404072" w:rsidP="00404072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07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0407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404072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4040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неврозы (грызет ногти, навязчивые движения и др.).</w:t>
      </w:r>
    </w:p>
    <w:p w:rsidR="00404072" w:rsidRPr="00404072" w:rsidRDefault="00404072" w:rsidP="00404072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07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0407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404072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4040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идти в школу</w:t>
      </w:r>
    </w:p>
    <w:p w:rsidR="00404072" w:rsidRPr="00404072" w:rsidRDefault="00404072" w:rsidP="0040407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0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04072" w:rsidRPr="00404072" w:rsidRDefault="00404072" w:rsidP="0040407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0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Рекомендации по предупреждению </w:t>
      </w:r>
      <w:proofErr w:type="spellStart"/>
      <w:r w:rsidRPr="004040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дезадаптации</w:t>
      </w:r>
      <w:proofErr w:type="spellEnd"/>
      <w:r w:rsidRPr="004040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04072" w:rsidRPr="00404072" w:rsidRDefault="00404072" w:rsidP="00404072">
      <w:pPr>
        <w:spacing w:before="100" w:beforeAutospacing="1" w:after="100" w:afterAutospacing="1" w:line="240" w:lineRule="auto"/>
        <w:ind w:left="884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07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0407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404072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4040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 организованный режим дня;</w:t>
      </w:r>
    </w:p>
    <w:p w:rsidR="00404072" w:rsidRPr="00404072" w:rsidRDefault="00404072" w:rsidP="00404072">
      <w:pPr>
        <w:spacing w:before="100" w:beforeAutospacing="1" w:after="100" w:afterAutospacing="1" w:line="240" w:lineRule="auto"/>
        <w:ind w:left="884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07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0407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404072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404072">
        <w:rPr>
          <w:rFonts w:ascii="Times New Roman" w:eastAsia="Times New Roman" w:hAnsi="Times New Roman" w:cs="Times New Roman"/>
          <w:sz w:val="24"/>
          <w:szCs w:val="24"/>
          <w:lang w:eastAsia="ru-RU"/>
        </w:rPr>
        <w:t>сбалансированное питание,</w:t>
      </w:r>
    </w:p>
    <w:p w:rsidR="00404072" w:rsidRPr="00404072" w:rsidRDefault="00404072" w:rsidP="00404072">
      <w:pPr>
        <w:spacing w:before="100" w:beforeAutospacing="1" w:after="100" w:afterAutospacing="1" w:line="240" w:lineRule="auto"/>
        <w:ind w:left="884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07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0407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404072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404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</w:t>
      </w:r>
      <w:proofErr w:type="spellStart"/>
      <w:r w:rsidRPr="004040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мультивитаминов</w:t>
      </w:r>
      <w:proofErr w:type="spellEnd"/>
      <w:r w:rsidRPr="00404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</w:t>
      </w:r>
      <w:proofErr w:type="spellStart"/>
      <w:r w:rsidRPr="0040407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иммуномодуляторов</w:t>
      </w:r>
      <w:proofErr w:type="spellEnd"/>
      <w:r w:rsidRPr="004040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04072" w:rsidRPr="00404072" w:rsidRDefault="00404072" w:rsidP="00404072">
      <w:pPr>
        <w:spacing w:before="100" w:beforeAutospacing="1" w:after="100" w:afterAutospacing="1" w:line="240" w:lineRule="auto"/>
        <w:ind w:left="884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07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0407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404072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4040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смена умственных и физических нагрузок в течение дня;</w:t>
      </w:r>
    </w:p>
    <w:p w:rsidR="00404072" w:rsidRPr="00404072" w:rsidRDefault="00404072" w:rsidP="00404072">
      <w:pPr>
        <w:spacing w:before="100" w:beforeAutospacing="1" w:after="100" w:afterAutospacing="1" w:line="240" w:lineRule="auto"/>
        <w:ind w:left="884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07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0407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404072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404072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 положительный фон отношений  в семье;</w:t>
      </w:r>
    </w:p>
    <w:p w:rsidR="00404072" w:rsidRPr="00404072" w:rsidRDefault="00404072" w:rsidP="00404072">
      <w:pPr>
        <w:spacing w:before="100" w:beforeAutospacing="1" w:after="100" w:afterAutospacing="1" w:line="240" w:lineRule="auto"/>
        <w:ind w:left="884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07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0407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404072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404072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эмоциональная поддержка и искренний интерес со стороны близких взрослых к школьной жизни ребенка;</w:t>
      </w:r>
    </w:p>
    <w:p w:rsidR="00404072" w:rsidRPr="00404072" w:rsidRDefault="00404072" w:rsidP="00404072">
      <w:pPr>
        <w:spacing w:before="100" w:beforeAutospacing="1" w:after="100" w:afterAutospacing="1" w:line="240" w:lineRule="auto"/>
        <w:ind w:left="884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07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0407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404072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4040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стиля воспитания и семейных отношений (при необходимости);</w:t>
      </w:r>
    </w:p>
    <w:p w:rsidR="00404072" w:rsidRPr="00404072" w:rsidRDefault="00404072" w:rsidP="00404072">
      <w:pPr>
        <w:spacing w:before="100" w:beforeAutospacing="1" w:after="100" w:afterAutospacing="1" w:line="240" w:lineRule="auto"/>
        <w:ind w:left="884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072">
        <w:rPr>
          <w:rFonts w:ascii="Symbol" w:eastAsia="Times New Roman" w:hAnsi="Symbol" w:cs="Times New Roman"/>
          <w:sz w:val="24"/>
          <w:szCs w:val="24"/>
          <w:lang w:eastAsia="ru-RU"/>
        </w:rPr>
        <w:lastRenderedPageBreak/>
        <w:t></w:t>
      </w:r>
      <w:r w:rsidRPr="0040407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404072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4040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возникших трудностях – выяснение причины;</w:t>
      </w:r>
    </w:p>
    <w:p w:rsidR="00404072" w:rsidRPr="00404072" w:rsidRDefault="00404072" w:rsidP="00404072">
      <w:pPr>
        <w:spacing w:before="100" w:beforeAutospacing="1" w:after="100" w:afterAutospacing="1" w:line="240" w:lineRule="auto"/>
        <w:ind w:left="884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407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0407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404072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4040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обращение к специалистам (педагогу, психологу, неврологу, психиатру, психотерапевту) за помощью, лечением;</w:t>
      </w:r>
      <w:proofErr w:type="gramEnd"/>
    </w:p>
    <w:p w:rsidR="00404072" w:rsidRPr="00404072" w:rsidRDefault="00404072" w:rsidP="00404072">
      <w:pPr>
        <w:spacing w:before="100" w:beforeAutospacing="1" w:after="100" w:afterAutospacing="1" w:line="240" w:lineRule="auto"/>
        <w:ind w:left="8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0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04072" w:rsidRPr="00404072" w:rsidRDefault="00404072" w:rsidP="00404072">
      <w:pPr>
        <w:spacing w:before="100" w:beforeAutospacing="1" w:after="100" w:afterAutospacing="1" w:line="240" w:lineRule="auto"/>
        <w:ind w:left="8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0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Золотое правило – положительная динамика  в преодолении </w:t>
      </w:r>
      <w:proofErr w:type="spellStart"/>
      <w:r w:rsidRPr="004040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дезадаптации</w:t>
      </w:r>
      <w:proofErr w:type="spellEnd"/>
      <w:r w:rsidRPr="004040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наступает только при комплексных мероприятиях и терпении со стороны взрослых.</w:t>
      </w:r>
    </w:p>
    <w:p w:rsidR="00404072" w:rsidRPr="00404072" w:rsidRDefault="00404072" w:rsidP="00404072">
      <w:pPr>
        <w:spacing w:before="100" w:beforeAutospacing="1" w:after="100" w:afterAutospacing="1" w:line="240" w:lineRule="auto"/>
        <w:ind w:left="8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0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 «настольные книги» для родителей:</w:t>
      </w:r>
    </w:p>
    <w:p w:rsidR="00404072" w:rsidRPr="00404072" w:rsidRDefault="00404072" w:rsidP="00404072">
      <w:pPr>
        <w:spacing w:before="100" w:beforeAutospacing="1" w:after="100" w:afterAutospacing="1" w:line="240" w:lineRule="auto"/>
        <w:ind w:left="1244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07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0407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404072">
        <w:rPr>
          <w:rFonts w:ascii="Times New Roman" w:eastAsia="Times New Roman" w:hAnsi="Times New Roman" w:cs="Times New Roman"/>
          <w:sz w:val="14"/>
          <w:lang w:eastAsia="ru-RU"/>
        </w:rPr>
        <w:t> </w:t>
      </w:r>
      <w:proofErr w:type="spellStart"/>
      <w:r w:rsidRPr="0040407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Гиппенрейтер</w:t>
      </w:r>
      <w:proofErr w:type="spellEnd"/>
      <w:r w:rsidRPr="00404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Ю.Б. Общаться с ребенком. Как?</w:t>
      </w:r>
    </w:p>
    <w:p w:rsidR="00404072" w:rsidRPr="00404072" w:rsidRDefault="00404072" w:rsidP="00404072">
      <w:pPr>
        <w:spacing w:before="100" w:beforeAutospacing="1" w:after="100" w:afterAutospacing="1" w:line="240" w:lineRule="auto"/>
        <w:ind w:left="1244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07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40407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404072">
        <w:rPr>
          <w:rFonts w:ascii="Times New Roman" w:eastAsia="Times New Roman" w:hAnsi="Times New Roman" w:cs="Times New Roman"/>
          <w:sz w:val="14"/>
          <w:lang w:eastAsia="ru-RU"/>
        </w:rPr>
        <w:t> </w:t>
      </w:r>
      <w:proofErr w:type="spellStart"/>
      <w:r w:rsidRPr="0040407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Гиппенрейтер</w:t>
      </w:r>
      <w:proofErr w:type="spellEnd"/>
      <w:r w:rsidRPr="00404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Ю.Б. Продолжаем общаться с ребенком. Так?</w:t>
      </w:r>
    </w:p>
    <w:p w:rsidR="00404072" w:rsidRPr="00404072" w:rsidRDefault="00404072" w:rsidP="00404072">
      <w:pPr>
        <w:spacing w:before="100" w:beforeAutospacing="1" w:after="100" w:afterAutospacing="1" w:line="240" w:lineRule="auto"/>
        <w:ind w:left="1244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07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40407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404072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40407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Башкирова Нина.  Ребенок без папы. Решение проблем неполной семьи.</w:t>
      </w:r>
    </w:p>
    <w:p w:rsidR="00404072" w:rsidRPr="00404072" w:rsidRDefault="00404072" w:rsidP="00404072">
      <w:pPr>
        <w:spacing w:before="100" w:beforeAutospacing="1" w:after="100" w:afterAutospacing="1" w:line="240" w:lineRule="auto"/>
        <w:ind w:left="1244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0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40407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404072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404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Генри </w:t>
      </w:r>
      <w:proofErr w:type="spellStart"/>
      <w:r w:rsidRPr="0040407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Клауд</w:t>
      </w:r>
      <w:proofErr w:type="spellEnd"/>
      <w:r w:rsidRPr="00404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Джон </w:t>
      </w:r>
      <w:proofErr w:type="spellStart"/>
      <w:r w:rsidRPr="004040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Таунсенд</w:t>
      </w:r>
      <w:proofErr w:type="spellEnd"/>
      <w:r w:rsidRPr="00404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Дети: границы, границы! (Как воспитывать у ребенка чувство ответственности).</w:t>
      </w:r>
    </w:p>
    <w:p w:rsidR="0026485B" w:rsidRDefault="0026485B"/>
    <w:sectPr w:rsidR="0026485B" w:rsidSect="00264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072"/>
    <w:rsid w:val="0026485B"/>
    <w:rsid w:val="00404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04072"/>
  </w:style>
  <w:style w:type="paragraph" w:styleId="a3">
    <w:name w:val="List Paragraph"/>
    <w:basedOn w:val="a"/>
    <w:uiPriority w:val="34"/>
    <w:qFormat/>
    <w:rsid w:val="0040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2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8406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1758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2019-03-23T05:45:00Z</dcterms:created>
  <dcterms:modified xsi:type="dcterms:W3CDTF">2019-03-23T05:45:00Z</dcterms:modified>
</cp:coreProperties>
</file>