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D2" w:rsidRPr="00347CA7" w:rsidRDefault="00E32DD2" w:rsidP="00E32DD2">
      <w:pPr>
        <w:spacing w:after="0" w:line="408" w:lineRule="auto"/>
        <w:ind w:left="120"/>
        <w:jc w:val="center"/>
      </w:pPr>
      <w:r w:rsidRPr="00347CA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32DD2" w:rsidRPr="00347CA7" w:rsidRDefault="00E32DD2" w:rsidP="00E32DD2">
      <w:pPr>
        <w:spacing w:after="0" w:line="408" w:lineRule="auto"/>
        <w:ind w:left="120"/>
        <w:jc w:val="center"/>
      </w:pPr>
      <w:r w:rsidRPr="00347CA7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E32DD2" w:rsidRPr="00347CA7" w:rsidRDefault="00E32DD2" w:rsidP="00E32DD2">
      <w:pPr>
        <w:spacing w:after="0" w:line="408" w:lineRule="auto"/>
        <w:ind w:left="120"/>
        <w:jc w:val="center"/>
      </w:pPr>
      <w:r w:rsidRPr="00347CA7">
        <w:rPr>
          <w:rFonts w:ascii="Times New Roman" w:hAnsi="Times New Roman"/>
          <w:b/>
          <w:color w:val="000000"/>
          <w:sz w:val="28"/>
        </w:rPr>
        <w:t>‌‌</w:t>
      </w:r>
      <w:r w:rsidRPr="00347CA7">
        <w:rPr>
          <w:rFonts w:ascii="Times New Roman" w:hAnsi="Times New Roman"/>
          <w:color w:val="000000"/>
          <w:sz w:val="28"/>
        </w:rPr>
        <w:t>​</w:t>
      </w:r>
    </w:p>
    <w:p w:rsidR="00E32DD2" w:rsidRPr="00347CA7" w:rsidRDefault="00E32DD2" w:rsidP="00E32DD2">
      <w:pPr>
        <w:spacing w:after="0" w:line="408" w:lineRule="auto"/>
        <w:ind w:left="120"/>
        <w:jc w:val="center"/>
      </w:pPr>
      <w:r w:rsidRPr="00347CA7">
        <w:rPr>
          <w:rFonts w:ascii="Times New Roman" w:hAnsi="Times New Roman"/>
          <w:b/>
          <w:color w:val="000000"/>
          <w:sz w:val="28"/>
        </w:rPr>
        <w:t>МАОУ "</w:t>
      </w:r>
      <w:r>
        <w:rPr>
          <w:rFonts w:ascii="Times New Roman" w:hAnsi="Times New Roman"/>
          <w:b/>
          <w:color w:val="000000"/>
          <w:sz w:val="28"/>
        </w:rPr>
        <w:t>Школа инженерной мысли</w:t>
      </w:r>
      <w:r w:rsidRPr="00347CA7">
        <w:rPr>
          <w:rFonts w:ascii="Times New Roman" w:hAnsi="Times New Roman"/>
          <w:b/>
          <w:color w:val="000000"/>
          <w:sz w:val="28"/>
        </w:rPr>
        <w:t>" г.Перми</w:t>
      </w:r>
    </w:p>
    <w:p w:rsidR="00E32DD2" w:rsidRPr="00347CA7" w:rsidRDefault="00E32DD2" w:rsidP="00E32DD2">
      <w:pPr>
        <w:spacing w:after="0"/>
        <w:ind w:left="120"/>
      </w:pPr>
    </w:p>
    <w:p w:rsidR="00E32DD2" w:rsidRPr="00347CA7" w:rsidRDefault="00E32DD2" w:rsidP="00E32DD2">
      <w:pPr>
        <w:spacing w:after="0"/>
        <w:ind w:left="120"/>
      </w:pPr>
    </w:p>
    <w:p w:rsidR="00E32DD2" w:rsidRPr="00347CA7" w:rsidRDefault="00E32DD2" w:rsidP="00E32DD2">
      <w:pPr>
        <w:spacing w:after="0"/>
        <w:ind w:left="120"/>
      </w:pPr>
    </w:p>
    <w:p w:rsidR="00E32DD2" w:rsidRPr="00347CA7" w:rsidRDefault="00E32DD2" w:rsidP="00E32D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2DD2" w:rsidRPr="00347CA7" w:rsidTr="005443AA">
        <w:tc>
          <w:tcPr>
            <w:tcW w:w="3114" w:type="dxa"/>
          </w:tcPr>
          <w:p w:rsidR="00E32DD2" w:rsidRPr="0040209D" w:rsidRDefault="00E32DD2" w:rsidP="005443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32DD2" w:rsidRPr="008944ED" w:rsidRDefault="00E32DD2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E32DD2" w:rsidRPr="008944ED" w:rsidRDefault="00E32DD2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 Нечаева Е.И.</w:t>
            </w:r>
          </w:p>
          <w:p w:rsidR="00E32DD2" w:rsidRDefault="00E32DD2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E32DD2" w:rsidRDefault="00E32DD2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2023 г.</w:t>
            </w:r>
          </w:p>
          <w:p w:rsidR="00E32DD2" w:rsidRPr="0040209D" w:rsidRDefault="00E32DD2" w:rsidP="005443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32DD2" w:rsidRPr="0040209D" w:rsidRDefault="00E32DD2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32DD2" w:rsidRPr="008944ED" w:rsidRDefault="001976A3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</w:t>
            </w:r>
            <w:bookmarkStart w:id="0" w:name="_GoBack"/>
            <w:bookmarkEnd w:id="0"/>
            <w:r w:rsidR="00E32D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E32DD2" w:rsidRDefault="00E32DD2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76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Абдулнасырова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Н.Х.</w:t>
            </w:r>
          </w:p>
          <w:p w:rsidR="00E32DD2" w:rsidRDefault="00E32DD2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2DD2" w:rsidRDefault="00E32DD2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059-08/61-41-01/4-52           от «31» августа 2023 г.</w:t>
            </w:r>
          </w:p>
          <w:p w:rsidR="00E32DD2" w:rsidRPr="0040209D" w:rsidRDefault="00E32DD2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32DD2" w:rsidRDefault="00E32DD2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32DD2" w:rsidRPr="008944ED" w:rsidRDefault="001976A3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 w:rsidR="00E32D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школы</w:t>
            </w:r>
          </w:p>
          <w:p w:rsidR="00E32DD2" w:rsidRDefault="001976A3" w:rsidP="005443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И.А.Гладнев</w:t>
            </w:r>
            <w:r w:rsidR="00E32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2DD2" w:rsidRDefault="00E32DD2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059-08/61-41-01/4-52           от «31» августа 2023 г.</w:t>
            </w:r>
          </w:p>
          <w:p w:rsidR="00E32DD2" w:rsidRPr="0040209D" w:rsidRDefault="00E32DD2" w:rsidP="005443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32DD2" w:rsidRDefault="00E32DD2" w:rsidP="00844281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32DD2" w:rsidRDefault="00E32DD2" w:rsidP="00844281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32DD2" w:rsidRPr="00347CA7" w:rsidRDefault="00E32DD2" w:rsidP="00E32DD2">
      <w:pPr>
        <w:spacing w:after="0" w:line="408" w:lineRule="auto"/>
        <w:ind w:left="120"/>
        <w:jc w:val="center"/>
      </w:pPr>
      <w:r w:rsidRPr="00347CA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32DD2" w:rsidRPr="00347CA7" w:rsidRDefault="00E32DD2" w:rsidP="00E32DD2">
      <w:pPr>
        <w:spacing w:after="0"/>
        <w:ind w:left="120"/>
        <w:jc w:val="center"/>
      </w:pPr>
    </w:p>
    <w:p w:rsidR="00E32DD2" w:rsidRPr="00347CA7" w:rsidRDefault="00E32DD2" w:rsidP="00E32DD2">
      <w:pPr>
        <w:spacing w:after="0" w:line="408" w:lineRule="auto"/>
        <w:ind w:left="120"/>
        <w:jc w:val="center"/>
      </w:pPr>
      <w:r w:rsidRPr="00347CA7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Физическая культура</w:t>
      </w:r>
      <w:r w:rsidRPr="00347CA7">
        <w:rPr>
          <w:rFonts w:ascii="Times New Roman" w:hAnsi="Times New Roman"/>
          <w:b/>
          <w:color w:val="000000"/>
          <w:sz w:val="28"/>
        </w:rPr>
        <w:t>»</w:t>
      </w:r>
    </w:p>
    <w:p w:rsidR="00E32DD2" w:rsidRPr="00347CA7" w:rsidRDefault="00E32DD2" w:rsidP="00E32DD2">
      <w:pPr>
        <w:spacing w:after="0" w:line="408" w:lineRule="auto"/>
        <w:ind w:left="120"/>
        <w:jc w:val="center"/>
      </w:pPr>
      <w:r w:rsidRPr="00347CA7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E32DD2" w:rsidRDefault="00E32DD2" w:rsidP="00844281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32DD2" w:rsidRDefault="00E32DD2" w:rsidP="00844281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F3A16" w:rsidRDefault="00EF3A16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30B99" w:rsidRDefault="00D30B99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30B99" w:rsidRPr="00D30B99" w:rsidRDefault="00D30B99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r w:rsidRPr="00BB478C">
        <w:rPr>
          <w:rFonts w:ascii="Times New Roman" w:hAnsi="Times New Roman" w:cs="Times New Roman"/>
          <w:sz w:val="24"/>
          <w:szCs w:val="24"/>
        </w:rPr>
        <w:t>важное значение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r w:rsidRPr="00BB478C">
        <w:rPr>
          <w:rFonts w:ascii="Times New Roman" w:hAnsi="Times New Roman" w:cs="Times New Roman"/>
          <w:sz w:val="24"/>
          <w:szCs w:val="24"/>
        </w:rPr>
        <w:t>прикладно-ориентированной направленности.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со сверстниками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личностно-дея</w:t>
      </w:r>
      <w:r>
        <w:rPr>
          <w:rFonts w:ascii="Times New Roman" w:hAnsi="Times New Roman" w:cs="Times New Roman"/>
          <w:sz w:val="24"/>
          <w:szCs w:val="24"/>
        </w:rPr>
        <w:t>тельностный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>личности обучающихся.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обучающихся.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>она включает в себя 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ный, операциональный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«Прикладно -</w:t>
      </w:r>
      <w:r w:rsidRPr="00BB478C">
        <w:rPr>
          <w:rFonts w:ascii="Times New Roman" w:hAnsi="Times New Roman" w:cs="Times New Roman"/>
          <w:sz w:val="24"/>
          <w:szCs w:val="24"/>
        </w:rPr>
        <w:t>ориентированная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«П</w:t>
      </w:r>
      <w:r>
        <w:rPr>
          <w:rFonts w:ascii="Times New Roman" w:hAnsi="Times New Roman" w:cs="Times New Roman"/>
          <w:sz w:val="24"/>
          <w:szCs w:val="24"/>
        </w:rPr>
        <w:t>рикладно-ориентированная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«Прикладно-ориентирова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>чальной школе; метапредметны</w:t>
      </w:r>
      <w:r>
        <w:rPr>
          <w:rFonts w:ascii="Times New Roman" w:hAnsi="Times New Roman" w:cs="Times New Roman"/>
          <w:sz w:val="24"/>
          <w:szCs w:val="24"/>
        </w:rPr>
        <w:t xml:space="preserve">е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 составляет 272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>в каждом классе): 1  класс 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. Понятие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как занятия физи</w:t>
      </w:r>
      <w:r>
        <w:rPr>
          <w:rFonts w:ascii="Times New Roman" w:hAnsi="Times New Roman" w:cs="Times New Roman"/>
          <w:sz w:val="24"/>
          <w:szCs w:val="24"/>
        </w:rPr>
        <w:t xml:space="preserve">ческими упражнениями и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по укреплению здоровья, физическому развитию и физической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подготовке. Связь физиче</w:t>
      </w:r>
      <w:r>
        <w:rPr>
          <w:rFonts w:ascii="Times New Roman" w:hAnsi="Times New Roman" w:cs="Times New Roman"/>
          <w:sz w:val="24"/>
          <w:szCs w:val="24"/>
        </w:rPr>
        <w:t>ских упражнений с движениями жи</w:t>
      </w:r>
      <w:r w:rsidRPr="00BB478C">
        <w:rPr>
          <w:rFonts w:ascii="Times New Roman" w:hAnsi="Times New Roman" w:cs="Times New Roman"/>
          <w:sz w:val="24"/>
          <w:szCs w:val="24"/>
        </w:rPr>
        <w:t>вотных и труд</w:t>
      </w:r>
      <w:r>
        <w:rPr>
          <w:rFonts w:ascii="Times New Roman" w:hAnsi="Times New Roman" w:cs="Times New Roman"/>
          <w:sz w:val="24"/>
          <w:szCs w:val="24"/>
        </w:rPr>
        <w:t xml:space="preserve">овыми действиями древних людей.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Режим дн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B478C">
        <w:rPr>
          <w:rFonts w:ascii="Times New Roman" w:hAnsi="Times New Roman" w:cs="Times New Roman"/>
          <w:sz w:val="24"/>
          <w:szCs w:val="24"/>
        </w:rPr>
        <w:t>и правил</w:t>
      </w:r>
      <w:r>
        <w:rPr>
          <w:rFonts w:ascii="Times New Roman" w:hAnsi="Times New Roman" w:cs="Times New Roman"/>
          <w:sz w:val="24"/>
          <w:szCs w:val="24"/>
        </w:rPr>
        <w:t xml:space="preserve">а его составления и соблюдения. </w:t>
      </w:r>
      <w:r w:rsidRPr="00BB478C">
        <w:rPr>
          <w:rFonts w:ascii="Times New Roman" w:hAnsi="Times New Roman" w:cs="Times New Roman"/>
          <w:sz w:val="24"/>
          <w:szCs w:val="24"/>
        </w:rPr>
        <w:t>Физическое совершен</w:t>
      </w:r>
      <w:r>
        <w:rPr>
          <w:rFonts w:ascii="Times New Roman" w:hAnsi="Times New Roman" w:cs="Times New Roman"/>
          <w:sz w:val="24"/>
          <w:szCs w:val="24"/>
        </w:rPr>
        <w:t>ствование.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Гигиена </w:t>
      </w:r>
      <w:r>
        <w:rPr>
          <w:rFonts w:ascii="Times New Roman" w:hAnsi="Times New Roman" w:cs="Times New Roman"/>
          <w:sz w:val="24"/>
          <w:szCs w:val="24"/>
        </w:rPr>
        <w:t>человека и требования к проведе</w:t>
      </w:r>
      <w:r w:rsidRPr="00BB478C">
        <w:rPr>
          <w:rFonts w:ascii="Times New Roman" w:hAnsi="Times New Roman" w:cs="Times New Roman"/>
          <w:sz w:val="24"/>
          <w:szCs w:val="24"/>
        </w:rPr>
        <w:t>нию гигиенических проце</w:t>
      </w:r>
      <w:r>
        <w:rPr>
          <w:rFonts w:ascii="Times New Roman" w:hAnsi="Times New Roman" w:cs="Times New Roman"/>
          <w:sz w:val="24"/>
          <w:szCs w:val="24"/>
        </w:rPr>
        <w:t>дур. Осанка и комплексы упражне</w:t>
      </w:r>
      <w:r w:rsidRPr="00BB478C">
        <w:rPr>
          <w:rFonts w:ascii="Times New Roman" w:hAnsi="Times New Roman" w:cs="Times New Roman"/>
          <w:sz w:val="24"/>
          <w:szCs w:val="24"/>
        </w:rPr>
        <w:t>ний для правильного её развития. Физические упражне</w:t>
      </w:r>
      <w:r>
        <w:rPr>
          <w:rFonts w:ascii="Times New Roman" w:hAnsi="Times New Roman" w:cs="Times New Roman"/>
          <w:sz w:val="24"/>
          <w:szCs w:val="24"/>
        </w:rPr>
        <w:t xml:space="preserve">ния для </w:t>
      </w:r>
      <w:r w:rsidRPr="00BB478C">
        <w:rPr>
          <w:rFonts w:ascii="Times New Roman" w:hAnsi="Times New Roman" w:cs="Times New Roman"/>
          <w:sz w:val="24"/>
          <w:szCs w:val="24"/>
        </w:rPr>
        <w:t>физк</w:t>
      </w:r>
      <w:r>
        <w:rPr>
          <w:rFonts w:ascii="Times New Roman" w:hAnsi="Times New Roman" w:cs="Times New Roman"/>
          <w:sz w:val="24"/>
          <w:szCs w:val="24"/>
        </w:rPr>
        <w:t xml:space="preserve">ультминуток и утренней зарядки. </w:t>
      </w:r>
      <w:r w:rsidRPr="00BB478C">
        <w:rPr>
          <w:rFonts w:ascii="Times New Roman" w:hAnsi="Times New Roman" w:cs="Times New Roman"/>
          <w:sz w:val="24"/>
          <w:szCs w:val="24"/>
        </w:rPr>
        <w:t>Спортивно-оздоровител</w:t>
      </w:r>
      <w:r>
        <w:rPr>
          <w:rFonts w:ascii="Times New Roman" w:hAnsi="Times New Roman" w:cs="Times New Roman"/>
          <w:sz w:val="24"/>
          <w:szCs w:val="24"/>
        </w:rPr>
        <w:t>ьная физическая культура. Прави</w:t>
      </w:r>
      <w:r w:rsidRPr="00BB478C">
        <w:rPr>
          <w:rFonts w:ascii="Times New Roman" w:hAnsi="Times New Roman" w:cs="Times New Roman"/>
          <w:sz w:val="24"/>
          <w:szCs w:val="24"/>
        </w:rPr>
        <w:t>ла поведения на уроках физической культуры, подбора одежды для занятий в спортив</w:t>
      </w:r>
      <w:r>
        <w:rPr>
          <w:rFonts w:ascii="Times New Roman" w:hAnsi="Times New Roman" w:cs="Times New Roman"/>
          <w:sz w:val="24"/>
          <w:szCs w:val="24"/>
        </w:rPr>
        <w:t xml:space="preserve">ном зале и на открытом воздухе.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Исходные по</w:t>
      </w:r>
      <w:r>
        <w:rPr>
          <w:rFonts w:ascii="Times New Roman" w:hAnsi="Times New Roman" w:cs="Times New Roman"/>
          <w:sz w:val="24"/>
          <w:szCs w:val="24"/>
        </w:rPr>
        <w:t xml:space="preserve">ложения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физических упражнениях: </w:t>
      </w:r>
      <w:r>
        <w:rPr>
          <w:rFonts w:ascii="Times New Roman" w:hAnsi="Times New Roman" w:cs="Times New Roman"/>
          <w:sz w:val="24"/>
          <w:szCs w:val="24"/>
        </w:rPr>
        <w:t xml:space="preserve">стойки, упоры, седы, положения </w:t>
      </w:r>
      <w:r w:rsidRPr="00BB478C">
        <w:rPr>
          <w:rFonts w:ascii="Times New Roman" w:hAnsi="Times New Roman" w:cs="Times New Roman"/>
          <w:sz w:val="24"/>
          <w:szCs w:val="24"/>
        </w:rPr>
        <w:t>лёжа. Строевые упражнени</w:t>
      </w:r>
      <w:r>
        <w:rPr>
          <w:rFonts w:ascii="Times New Roman" w:hAnsi="Times New Roman" w:cs="Times New Roman"/>
          <w:sz w:val="24"/>
          <w:szCs w:val="24"/>
        </w:rPr>
        <w:t xml:space="preserve">я: построение и перестроение в </w:t>
      </w:r>
      <w:r w:rsidRPr="00BB478C">
        <w:rPr>
          <w:rFonts w:ascii="Times New Roman" w:hAnsi="Times New Roman" w:cs="Times New Roman"/>
          <w:sz w:val="24"/>
          <w:szCs w:val="24"/>
        </w:rPr>
        <w:t>одну и две шеренги, стоя на</w:t>
      </w:r>
      <w:r>
        <w:rPr>
          <w:rFonts w:ascii="Times New Roman" w:hAnsi="Times New Roman" w:cs="Times New Roman"/>
          <w:sz w:val="24"/>
          <w:szCs w:val="24"/>
        </w:rPr>
        <w:t xml:space="preserve"> месте; повороты направо и нале</w:t>
      </w:r>
      <w:r w:rsidRPr="00BB478C">
        <w:rPr>
          <w:rFonts w:ascii="Times New Roman" w:hAnsi="Times New Roman" w:cs="Times New Roman"/>
          <w:sz w:val="24"/>
          <w:szCs w:val="24"/>
        </w:rPr>
        <w:t>во; передвижение в колонн</w:t>
      </w:r>
      <w:r>
        <w:rPr>
          <w:rFonts w:ascii="Times New Roman" w:hAnsi="Times New Roman" w:cs="Times New Roman"/>
          <w:sz w:val="24"/>
          <w:szCs w:val="24"/>
        </w:rPr>
        <w:t xml:space="preserve">е по одному с равномерной скоростью. </w:t>
      </w:r>
      <w:r w:rsidRPr="00BB478C">
        <w:rPr>
          <w:rFonts w:ascii="Times New Roman" w:hAnsi="Times New Roman" w:cs="Times New Roman"/>
          <w:sz w:val="24"/>
          <w:szCs w:val="24"/>
        </w:rPr>
        <w:t>Гимнастические упражне</w:t>
      </w:r>
      <w:r>
        <w:rPr>
          <w:rFonts w:ascii="Times New Roman" w:hAnsi="Times New Roman" w:cs="Times New Roman"/>
          <w:sz w:val="24"/>
          <w:szCs w:val="24"/>
        </w:rPr>
        <w:t>ния: стилизованные способы пере</w:t>
      </w:r>
      <w:r w:rsidRPr="00BB478C">
        <w:rPr>
          <w:rFonts w:ascii="Times New Roman" w:hAnsi="Times New Roman" w:cs="Times New Roman"/>
          <w:sz w:val="24"/>
          <w:szCs w:val="24"/>
        </w:rPr>
        <w:t>движения ходьбой и бегом;</w:t>
      </w:r>
      <w:r>
        <w:rPr>
          <w:rFonts w:ascii="Times New Roman" w:hAnsi="Times New Roman" w:cs="Times New Roman"/>
          <w:sz w:val="24"/>
          <w:szCs w:val="24"/>
        </w:rPr>
        <w:t xml:space="preserve"> упражнения с гимнастическим мя</w:t>
      </w:r>
      <w:r w:rsidRPr="00BB478C">
        <w:rPr>
          <w:rFonts w:ascii="Times New Roman" w:hAnsi="Times New Roman" w:cs="Times New Roman"/>
          <w:sz w:val="24"/>
          <w:szCs w:val="24"/>
        </w:rPr>
        <w:t>чом и гимнастической скак</w:t>
      </w:r>
      <w:r>
        <w:rPr>
          <w:rFonts w:ascii="Times New Roman" w:hAnsi="Times New Roman" w:cs="Times New Roman"/>
          <w:sz w:val="24"/>
          <w:szCs w:val="24"/>
        </w:rPr>
        <w:t xml:space="preserve">алкой; стилизованные гимнастические прыжки. </w:t>
      </w:r>
      <w:r w:rsidRPr="00BB478C">
        <w:rPr>
          <w:rFonts w:ascii="Times New Roman" w:hAnsi="Times New Roman" w:cs="Times New Roman"/>
          <w:sz w:val="24"/>
          <w:szCs w:val="24"/>
        </w:rPr>
        <w:t>Акробатические упражн</w:t>
      </w:r>
      <w:r>
        <w:rPr>
          <w:rFonts w:ascii="Times New Roman" w:hAnsi="Times New Roman" w:cs="Times New Roman"/>
          <w:sz w:val="24"/>
          <w:szCs w:val="24"/>
        </w:rPr>
        <w:t>ения: подъём туловища из положе</w:t>
      </w:r>
      <w:r w:rsidRPr="00BB478C">
        <w:rPr>
          <w:rFonts w:ascii="Times New Roman" w:hAnsi="Times New Roman" w:cs="Times New Roman"/>
          <w:sz w:val="24"/>
          <w:szCs w:val="24"/>
        </w:rPr>
        <w:t>ния лёжа на спине и животе; подъё</w:t>
      </w:r>
      <w:r>
        <w:rPr>
          <w:rFonts w:ascii="Times New Roman" w:hAnsi="Times New Roman" w:cs="Times New Roman"/>
          <w:sz w:val="24"/>
          <w:szCs w:val="24"/>
        </w:rPr>
        <w:t xml:space="preserve">м ног из положения лёжа </w:t>
      </w:r>
      <w:r w:rsidRPr="00BB478C">
        <w:rPr>
          <w:rFonts w:ascii="Times New Roman" w:hAnsi="Times New Roman" w:cs="Times New Roman"/>
          <w:sz w:val="24"/>
          <w:szCs w:val="24"/>
        </w:rPr>
        <w:t>на животе; сгибание рук</w:t>
      </w:r>
      <w:r>
        <w:rPr>
          <w:rFonts w:ascii="Times New Roman" w:hAnsi="Times New Roman" w:cs="Times New Roman"/>
          <w:sz w:val="24"/>
          <w:szCs w:val="24"/>
        </w:rPr>
        <w:t xml:space="preserve"> в положении упор лёжа; прыжки </w:t>
      </w:r>
      <w:r w:rsidRPr="00BB478C">
        <w:rPr>
          <w:rFonts w:ascii="Times New Roman" w:hAnsi="Times New Roman" w:cs="Times New Roman"/>
          <w:sz w:val="24"/>
          <w:szCs w:val="24"/>
        </w:rPr>
        <w:t>в  группировке, толчком двумя ногами; прыжки в упоре на руки, толчком двумя ногами.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</w:t>
      </w:r>
      <w:r w:rsidRPr="00BB47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места, метание малого мяча на дальность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Считалки для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организации подвижных игр.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тие основных физических качеств средствами спортивных и подвижных игр.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D30B99" w:rsidRPr="008911F8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физической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культуре.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для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 xml:space="preserve">вила поведения на занятиях </w:t>
      </w:r>
      <w:r w:rsidRPr="00BB478C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 </w:t>
      </w:r>
      <w:r w:rsidRPr="00BB478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>
        <w:rPr>
          <w:rFonts w:ascii="Times New Roman" w:hAnsi="Times New Roman" w:cs="Times New Roman"/>
          <w:sz w:val="24"/>
          <w:szCs w:val="24"/>
        </w:rPr>
        <w:t>нгу и колонну по одному; при по</w:t>
      </w:r>
      <w:r w:rsidRPr="00BB478C">
        <w:rPr>
          <w:rFonts w:ascii="Times New Roman" w:hAnsi="Times New Roman" w:cs="Times New Roman"/>
          <w:sz w:val="24"/>
          <w:szCs w:val="24"/>
        </w:rPr>
        <w:t>воротах направо и налево, с</w:t>
      </w:r>
      <w:r>
        <w:rPr>
          <w:rFonts w:ascii="Times New Roman" w:hAnsi="Times New Roman" w:cs="Times New Roman"/>
          <w:sz w:val="24"/>
          <w:szCs w:val="24"/>
        </w:rPr>
        <w:t>тоя на месте и в движении. Пере</w:t>
      </w:r>
      <w:r w:rsidRPr="00BB478C">
        <w:rPr>
          <w:rFonts w:ascii="Times New Roman" w:hAnsi="Times New Roman" w:cs="Times New Roman"/>
          <w:sz w:val="24"/>
          <w:szCs w:val="24"/>
        </w:rPr>
        <w:t>движение в колонне по одному с равномерной и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скоростью движения. </w:t>
      </w:r>
      <w:r w:rsidRPr="00BB478C">
        <w:rPr>
          <w:rFonts w:ascii="Times New Roman" w:hAnsi="Times New Roman" w:cs="Times New Roman"/>
          <w:sz w:val="24"/>
          <w:szCs w:val="24"/>
        </w:rPr>
        <w:t>Упражнения разминки пе</w:t>
      </w:r>
      <w:r>
        <w:rPr>
          <w:rFonts w:ascii="Times New Roman" w:hAnsi="Times New Roman" w:cs="Times New Roman"/>
          <w:sz w:val="24"/>
          <w:szCs w:val="24"/>
        </w:rPr>
        <w:t xml:space="preserve">ред выполнением гимнастических </w:t>
      </w:r>
      <w:r w:rsidRPr="00BB478C">
        <w:rPr>
          <w:rFonts w:ascii="Times New Roman" w:hAnsi="Times New Roman" w:cs="Times New Roman"/>
          <w:sz w:val="24"/>
          <w:szCs w:val="24"/>
        </w:rPr>
        <w:t>упражнений. Прыжки со ска</w:t>
      </w:r>
      <w:r>
        <w:rPr>
          <w:rFonts w:ascii="Times New Roman" w:hAnsi="Times New Roman" w:cs="Times New Roman"/>
          <w:sz w:val="24"/>
          <w:szCs w:val="24"/>
        </w:rPr>
        <w:t>калкой на двух ногах и поочерёд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но на правой и левой ноге </w:t>
      </w:r>
      <w:r>
        <w:rPr>
          <w:rFonts w:ascii="Times New Roman" w:hAnsi="Times New Roman" w:cs="Times New Roman"/>
          <w:sz w:val="24"/>
          <w:szCs w:val="24"/>
        </w:rPr>
        <w:t>на месте. Упражнения с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ческим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мячом: подбрасыван</w:t>
      </w:r>
      <w:r>
        <w:rPr>
          <w:rFonts w:ascii="Times New Roman" w:hAnsi="Times New Roman" w:cs="Times New Roman"/>
          <w:sz w:val="24"/>
          <w:szCs w:val="24"/>
        </w:rPr>
        <w:t xml:space="preserve">ие, перекаты и наклоны с мячом в </w:t>
      </w:r>
      <w:r w:rsidRPr="00BB478C">
        <w:rPr>
          <w:rFonts w:ascii="Times New Roman" w:hAnsi="Times New Roman" w:cs="Times New Roman"/>
          <w:sz w:val="24"/>
          <w:szCs w:val="24"/>
        </w:rPr>
        <w:t>руках. Танцевальный хороводный шаг, танец галоп.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  <w:r w:rsidRPr="00BB478C">
        <w:rPr>
          <w:rFonts w:ascii="Times New Roman" w:hAnsi="Times New Roman" w:cs="Times New Roman"/>
          <w:sz w:val="24"/>
          <w:szCs w:val="24"/>
        </w:rPr>
        <w:t>. Пр</w:t>
      </w:r>
      <w:r>
        <w:rPr>
          <w:rFonts w:ascii="Times New Roman" w:hAnsi="Times New Roman" w:cs="Times New Roman"/>
          <w:sz w:val="24"/>
          <w:szCs w:val="24"/>
        </w:rPr>
        <w:t>авила поведения на занятиях лыж</w:t>
      </w:r>
      <w:r w:rsidRPr="00BB478C">
        <w:rPr>
          <w:rFonts w:ascii="Times New Roman" w:hAnsi="Times New Roman" w:cs="Times New Roman"/>
          <w:sz w:val="24"/>
          <w:szCs w:val="24"/>
        </w:rPr>
        <w:t>ной подготовкой. Упражне</w:t>
      </w:r>
      <w:r>
        <w:rPr>
          <w:rFonts w:ascii="Times New Roman" w:hAnsi="Times New Roman" w:cs="Times New Roman"/>
          <w:sz w:val="24"/>
          <w:szCs w:val="24"/>
        </w:rPr>
        <w:t>ния на лыжах: передвижение двух</w:t>
      </w:r>
      <w:r w:rsidRPr="00BB478C">
        <w:rPr>
          <w:rFonts w:ascii="Times New Roman" w:hAnsi="Times New Roman" w:cs="Times New Roman"/>
          <w:sz w:val="24"/>
          <w:szCs w:val="24"/>
        </w:rPr>
        <w:t xml:space="preserve">шажным попеременным ходом; спуск с небольшого склона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основной стойке; торможение лыжными палками</w:t>
      </w:r>
      <w:r>
        <w:rPr>
          <w:rFonts w:ascii="Times New Roman" w:hAnsi="Times New Roman" w:cs="Times New Roman"/>
          <w:sz w:val="24"/>
          <w:szCs w:val="24"/>
        </w:rPr>
        <w:t xml:space="preserve"> на учебной </w:t>
      </w:r>
      <w:r w:rsidRPr="00BB478C">
        <w:rPr>
          <w:rFonts w:ascii="Times New Roman" w:hAnsi="Times New Roman" w:cs="Times New Roman"/>
          <w:sz w:val="24"/>
          <w:szCs w:val="24"/>
        </w:rPr>
        <w:t>трассе и падением на бок во время спуска.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положения стоя, сидя и лёжа. Разнообразные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разных исходных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>; обеганием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:rsidR="00D30B99" w:rsidRPr="00764A85" w:rsidRDefault="00D30B99" w:rsidP="00D3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Плавательная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качеств сре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>культуры: общеразвивающ</w:t>
      </w:r>
      <w:r>
        <w:rPr>
          <w:rFonts w:ascii="Times New Roman" w:hAnsi="Times New Roman" w:cs="Times New Roman"/>
          <w:sz w:val="24"/>
          <w:szCs w:val="24"/>
        </w:rPr>
        <w:t>ие,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по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>жении противоходом;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Передвижение одновременным двух</w:t>
      </w:r>
      <w:r w:rsidRPr="00BB478C">
        <w:rPr>
          <w:rFonts w:ascii="Times New Roman" w:hAnsi="Times New Roman" w:cs="Times New Roman"/>
          <w:sz w:val="24"/>
          <w:szCs w:val="24"/>
        </w:rPr>
        <w:t>шажным ходом. Упражнен</w:t>
      </w:r>
      <w:r>
        <w:rPr>
          <w:rFonts w:ascii="Times New Roman" w:hAnsi="Times New Roman" w:cs="Times New Roman"/>
          <w:sz w:val="24"/>
          <w:szCs w:val="24"/>
        </w:rPr>
        <w:t>ия в поворотах на лыжах пересту</w:t>
      </w:r>
      <w:r w:rsidRPr="00BB478C">
        <w:rPr>
          <w:rFonts w:ascii="Times New Roman" w:hAnsi="Times New Roman" w:cs="Times New Roman"/>
          <w:sz w:val="24"/>
          <w:szCs w:val="24"/>
        </w:rPr>
        <w:t>панием стоя на месте и в движении. Торможение плугом.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бассейне. </w:t>
      </w:r>
      <w:r w:rsidRPr="00BB478C">
        <w:rPr>
          <w:rFonts w:ascii="Times New Roman" w:hAnsi="Times New Roman" w:cs="Times New Roman"/>
          <w:sz w:val="24"/>
          <w:szCs w:val="24"/>
        </w:rPr>
        <w:t>Виды современного спортивн</w:t>
      </w:r>
      <w:r>
        <w:rPr>
          <w:rFonts w:ascii="Times New Roman" w:hAnsi="Times New Roman" w:cs="Times New Roman"/>
          <w:sz w:val="24"/>
          <w:szCs w:val="24"/>
        </w:rPr>
        <w:t xml:space="preserve">ого плавания: кроль на груди 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спине; брас. Упражнения </w:t>
      </w:r>
      <w:r>
        <w:rPr>
          <w:rFonts w:ascii="Times New Roman" w:hAnsi="Times New Roman" w:cs="Times New Roman"/>
          <w:sz w:val="24"/>
          <w:szCs w:val="24"/>
        </w:rPr>
        <w:t>ознакомительного плавания: пере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движение по дну ходьбой и прыжками; погружение в воду и всплывание; скольжение на </w:t>
      </w:r>
      <w:r>
        <w:rPr>
          <w:rFonts w:ascii="Times New Roman" w:hAnsi="Times New Roman" w:cs="Times New Roman"/>
          <w:sz w:val="24"/>
          <w:szCs w:val="24"/>
        </w:rPr>
        <w:t>воде. Упражнения в плавании кро</w:t>
      </w:r>
      <w:r w:rsidRPr="00BB478C">
        <w:rPr>
          <w:rFonts w:ascii="Times New Roman" w:hAnsi="Times New Roman" w:cs="Times New Roman"/>
          <w:sz w:val="24"/>
          <w:szCs w:val="24"/>
        </w:rPr>
        <w:t>лем на груди.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тие основных физических качеств средствами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>ие. Метание малого мяча на даль</w:t>
      </w:r>
      <w:r w:rsidRPr="00BB478C">
        <w:rPr>
          <w:rFonts w:ascii="Times New Roman" w:hAnsi="Times New Roman" w:cs="Times New Roman"/>
          <w:sz w:val="24"/>
          <w:szCs w:val="24"/>
        </w:rPr>
        <w:t>ность стоя на месте.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lastRenderedPageBreak/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>занятий лыжной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. Упражнения в передвижении на </w:t>
      </w:r>
      <w:r w:rsidRPr="00BB478C">
        <w:rPr>
          <w:rFonts w:ascii="Times New Roman" w:hAnsi="Times New Roman" w:cs="Times New Roman"/>
          <w:sz w:val="24"/>
          <w:szCs w:val="24"/>
        </w:rPr>
        <w:t>лыжах одновременным одношажным ходом.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</w:t>
      </w:r>
      <w:r w:rsidRPr="00BB478C">
        <w:rPr>
          <w:rFonts w:ascii="Times New Roman" w:hAnsi="Times New Roman" w:cs="Times New Roman"/>
          <w:sz w:val="24"/>
          <w:szCs w:val="24"/>
        </w:rPr>
        <w:t>время занятий плавательной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подготовкой.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груди; о</w:t>
      </w:r>
      <w:r>
        <w:rPr>
          <w:rFonts w:ascii="Times New Roman" w:hAnsi="Times New Roman" w:cs="Times New Roman"/>
          <w:sz w:val="24"/>
          <w:szCs w:val="24"/>
        </w:rPr>
        <w:t>знакомительные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спине.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>олжны отражать готовность обуча</w:t>
      </w:r>
      <w:r w:rsidRPr="00BB478C">
        <w:rPr>
          <w:rFonts w:ascii="Times New Roman" w:hAnsi="Times New Roman" w:cs="Times New Roman"/>
          <w:sz w:val="24"/>
          <w:szCs w:val="24"/>
        </w:rPr>
        <w:t xml:space="preserve">ющихся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>деятельности. Метапредметные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По окончании первого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</w:t>
      </w: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передвигаться на лыжах двухшажным переменным ходом;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B07527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>ёртом классе обучающийся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демонстрировать проплывание учебной дистанции кролем на груди или кролем на спине (по выбору учащегося);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44281" w:rsidRPr="00EF3A16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Определять состав одежды для занятий физическими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упражнениями,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основной перечень необходимого спортивного оборудования и инвентаря для занятий основной гимнастикой;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«Становись!», «Равняйсь!», «Смирно!», «Вольно!», «Отставить!», «Разойдись», «По-порядку рассчитайсь!»,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команд: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«Вольно!»,«Отставить!»,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гимнастических упражнений для растяжки задней поверхности мышц бедра и формирования выворотности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выполнению акробатических упражнений — «велосипед», «мост» из положения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844281" w:rsidRPr="00844281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44281" w:rsidRPr="00EF3A16" w:rsidRDefault="00ED731E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Поурочное планирование </w:t>
      </w:r>
      <w:r w:rsidR="00A06C3C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для 1 класса</w:t>
      </w: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«физическая культура»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как занятия физическими упражнениями и спортом по укреплению здоровья, физическому развитию и физической подготовке.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История Всероссийского физкультурно-спортивного комплекса «Готов к труду и обороне).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</w:t>
            </w:r>
            <w:r w:rsidR="00E55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бег-прыжки, ходьба-прыжки).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428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Подвижная игра «Вызов номеров». Развитие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Игра «День- ночь» Игра «Волк во рву»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Седы - на пятках, на пятках с наклоном, углом; группировка в приседе, сидя и лёжа на спине; перекаты в группировке вперёд-назад; из группировки сидя перекат назад-вперёд на спине; перекат из 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ОРУ.  кувырок вперёд. Развитие координационных 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Преодоление полосы препятствий из гимнастического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сок набивного мяча (до 1 кг) из 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ED731E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:rsidR="00844281" w:rsidRPr="00844281" w:rsidRDefault="0069511F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ходьбы, бега (бег 30м, ходьба 6</w:t>
            </w:r>
            <w:r w:rsidR="00ED731E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Смешанное передвижение 1000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4253" w:type="dxa"/>
            <w:gridSpan w:val="2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1F" w:rsidRDefault="0069511F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9511F" w:rsidRPr="00EF3A16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2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69511F" w:rsidRPr="00EF3A16" w:rsidTr="0069511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:rsidTr="0069511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в колонне по одному; обучаются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"Гимнастика с основами 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подбрасывание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на лыжах двухшажным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двухшажным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попеременным ходом, сравнивают их с элементами скользящего и ступающего шага;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имитационные упражнения в передвижении двухшажным попеременным ходом (скользящие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передвижения без лыжных палок); разучивают передвижение двухшажным попеременным ходом (по фазам движения и в полной координации); 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имитационным упражнениям подъёма лесенкой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(передвижения приставным шагом без лыж и на лыжах, по ровной поверхности, с лыжными палками и без палок);;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r w:rsidR="00EF3A16"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координированные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координированные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образцы техники передвижения ходьбой по гимнастической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действиями игры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9511F" w:rsidRDefault="0069511F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2 класса</w:t>
      </w:r>
    </w:p>
    <w:p w:rsidR="00A06C3C" w:rsidRPr="00DA6F25" w:rsidRDefault="00A06C3C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69511F" w:rsidRPr="00C21F5D" w:rsidTr="0069511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9511F" w:rsidRPr="00C21F5D" w:rsidTr="0069511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"Гимнастика с основами 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69511F" w:rsidRPr="00AE44E5" w:rsidRDefault="0069511F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км.  попеременный двухшажный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и спортивные 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761" w:rsidRDefault="001F6761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F6761" w:rsidRPr="00016455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приёмы закаливания при помощи обтирания (имитация): 1 — поочерёдное обтирание каждой руки (от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шеренгу по команде «Класс, направо!», «Класс, налево!»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возможные негативные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на лыжах двухшажным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учителя, выделяют основные элементы передвижения двухшажным попеременным ходом, сравнивают их с элементами скользящего и ступающего шага;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имитационные упражнения в передвижении двухшажным попеременным ходом (скользящие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передвижения без лыжных палок); разучивают передвижение двухшажным попеременным ходом (по фазам движения и в полной координации); 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наблюдают образец техники подъёма лесенкой учителем, анализируют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наблюдают и анализируют образец учителя по технике торможения способом падения на бок, акцентируют внимание на положении лыжных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палок во время падения и подъёма;;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координированн-ые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Модуль"Плавание".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</w:t>
            </w: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координации;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правила подвижных игр с элементами футбола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к выполнению 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совершенствуют технику тестовых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упражнений, контролируют её элементы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Практическая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6761" w:rsidRDefault="001F6761" w:rsidP="001F6761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F6761" w:rsidRPr="007D7B8A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F6761" w:rsidRPr="00C21F5D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="00F1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"Гимнастика 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1F6761" w:rsidRPr="00AE44E5" w:rsidRDefault="001F6761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содержания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Передвижения на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км.  попеременный двухшажный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со структурой плана занятий физической подготовкой, обсуждают целесообразность выделения его основных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упражнений на гимнастическом бревне (равновесие на одной ноге, стойка на коленях и с отведением ноги назад, полушпагат, элементы ритмической гимнастики, соскок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гимнастическую комбинацию из 8—10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перемаха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перемаха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стилизованные общеразвивающие упражнения для ритмической гимнастики (передвижения приставным шагом с движением рук и туловища, приседы и полуприседы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комбинацию ритмической гимнастики из хорошо разученных 8—10 упражнений, подбирают музыкальное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«Лёгкая 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ранее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передвижения на лыжах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 xml:space="preserve">Движения ног в кроле на суше и в воде. Движения рук в кроле на груди и на спине. Дыхание и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Применяют разученные упражнения для развития координационных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способностей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выполнение технических действий другими учащимися, анализируют их и определяют ошибки, дают рекомендации по их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устранению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34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разучивают технику удара по катящемуся мячу с разбега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A216D6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Дыхание и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сочетание движений в кроле.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Правила техники безопасности на уроках. Передвижение на лыжах одновременным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Зачет. Передвижение по учебной лыжне одновременным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Прохождение дистанции до 3 км.  попеременный двухшажный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культура, 1-4 класс/Гурьев С.В.; под редакцией Виленского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50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</w:p>
    <w:p w:rsidR="00E55FE2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УЧЕБНОЕ ОБОРУДОВАНИЕ</w:t>
      </w:r>
    </w:p>
    <w:p w:rsidR="001047E3" w:rsidRDefault="001047E3" w:rsidP="001047E3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1047E3" w:rsidRDefault="001047E3" w:rsidP="001047E3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1047E3" w:rsidRDefault="001047E3" w:rsidP="001047E3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1DF" w:rsidRPr="00DA01DF" w:rsidRDefault="00DA01DF" w:rsidP="00DA01DF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A216D6" w:rsidRDefault="00A216D6" w:rsidP="00A06F03">
      <w:pPr>
        <w:spacing w:after="0" w:line="240" w:lineRule="auto"/>
      </w:pPr>
    </w:p>
    <w:sectPr w:rsidR="00A2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C8" w:rsidRDefault="00BA64C8" w:rsidP="00D30B99">
      <w:pPr>
        <w:spacing w:after="0" w:line="240" w:lineRule="auto"/>
      </w:pPr>
      <w:r>
        <w:separator/>
      </w:r>
    </w:p>
  </w:endnote>
  <w:endnote w:type="continuationSeparator" w:id="0">
    <w:p w:rsidR="00BA64C8" w:rsidRDefault="00BA64C8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C8" w:rsidRDefault="00BA64C8" w:rsidP="00D30B99">
      <w:pPr>
        <w:spacing w:after="0" w:line="240" w:lineRule="auto"/>
      </w:pPr>
      <w:r>
        <w:separator/>
      </w:r>
    </w:p>
  </w:footnote>
  <w:footnote w:type="continuationSeparator" w:id="0">
    <w:p w:rsidR="00BA64C8" w:rsidRDefault="00BA64C8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D1"/>
    <w:rsid w:val="000949D1"/>
    <w:rsid w:val="001047E3"/>
    <w:rsid w:val="001112B3"/>
    <w:rsid w:val="001976A3"/>
    <w:rsid w:val="001E2B05"/>
    <w:rsid w:val="001F6761"/>
    <w:rsid w:val="002F0FCF"/>
    <w:rsid w:val="00300A3A"/>
    <w:rsid w:val="0034004E"/>
    <w:rsid w:val="003B36AD"/>
    <w:rsid w:val="00401D31"/>
    <w:rsid w:val="0069511F"/>
    <w:rsid w:val="007310FA"/>
    <w:rsid w:val="00844281"/>
    <w:rsid w:val="00864AD1"/>
    <w:rsid w:val="00A06C3C"/>
    <w:rsid w:val="00A06F03"/>
    <w:rsid w:val="00A216D6"/>
    <w:rsid w:val="00BA64C8"/>
    <w:rsid w:val="00CB6A8D"/>
    <w:rsid w:val="00D04F81"/>
    <w:rsid w:val="00D30B99"/>
    <w:rsid w:val="00DA01DF"/>
    <w:rsid w:val="00E32DD2"/>
    <w:rsid w:val="00E55FE2"/>
    <w:rsid w:val="00EC195B"/>
    <w:rsid w:val="00ED731E"/>
    <w:rsid w:val="00EF3A16"/>
    <w:rsid w:val="00F1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229682-988C-4765-9326-96EA1EAB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hyperlink" Target="https://uch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8" Type="http://schemas.openxmlformats.org/officeDocument/2006/relationships/hyperlink" Target="http://www.school.edu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900D-9EB4-49A2-BBED-1B9FA8A3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85</Pages>
  <Words>18511</Words>
  <Characters>105513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16</cp:revision>
  <dcterms:created xsi:type="dcterms:W3CDTF">2023-06-14T12:29:00Z</dcterms:created>
  <dcterms:modified xsi:type="dcterms:W3CDTF">2023-09-11T18:38:00Z</dcterms:modified>
</cp:coreProperties>
</file>