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C1" w:rsidRPr="004548A1" w:rsidRDefault="000D4EC1" w:rsidP="004548A1">
      <w:pPr>
        <w:pStyle w:val="a6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План воспитательной работы</w:t>
      </w:r>
      <w:r w:rsidR="00B97318" w:rsidRPr="004548A1">
        <w:rPr>
          <w:rFonts w:ascii="Times New Roman" w:hAnsi="Times New Roman"/>
          <w:b/>
          <w:sz w:val="24"/>
          <w:szCs w:val="24"/>
        </w:rPr>
        <w:t xml:space="preserve"> 1- 4 классов</w:t>
      </w:r>
      <w:r w:rsidR="0071356C">
        <w:rPr>
          <w:rFonts w:ascii="Times New Roman" w:hAnsi="Times New Roman"/>
          <w:b/>
          <w:sz w:val="24"/>
          <w:szCs w:val="24"/>
        </w:rPr>
        <w:t xml:space="preserve"> на 2022-23</w:t>
      </w:r>
      <w:r w:rsidRPr="004548A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D4EC1" w:rsidRPr="004548A1" w:rsidRDefault="000D4EC1" w:rsidP="004548A1">
      <w:pPr>
        <w:pStyle w:val="a6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Ключевые общешкольные дела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1417"/>
        <w:gridCol w:w="2410"/>
        <w:gridCol w:w="2517"/>
      </w:tblGrid>
      <w:tr w:rsidR="000D4EC1" w:rsidRPr="004548A1" w:rsidTr="004542A0">
        <w:tc>
          <w:tcPr>
            <w:tcW w:w="3227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17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D4EC1" w:rsidRPr="004548A1" w:rsidTr="004542A0">
        <w:tc>
          <w:tcPr>
            <w:tcW w:w="3227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Торжественное мероприятие «Первый звонок»</w:t>
            </w:r>
          </w:p>
        </w:tc>
        <w:tc>
          <w:tcPr>
            <w:tcW w:w="1417" w:type="dxa"/>
          </w:tcPr>
          <w:p w:rsidR="000D4EC1" w:rsidRPr="004548A1" w:rsidRDefault="001018A0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517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0D4EC1" w:rsidRPr="004548A1" w:rsidTr="004542A0">
        <w:tc>
          <w:tcPr>
            <w:tcW w:w="3227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Праздничное мероприятие «Здравствуй, школа»</w:t>
            </w:r>
          </w:p>
        </w:tc>
        <w:tc>
          <w:tcPr>
            <w:tcW w:w="1417" w:type="dxa"/>
          </w:tcPr>
          <w:p w:rsidR="000D4EC1" w:rsidRPr="004548A1" w:rsidRDefault="001018A0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410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517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26C76" w:rsidRPr="004548A1" w:rsidTr="004542A0">
        <w:tc>
          <w:tcPr>
            <w:tcW w:w="3227" w:type="dxa"/>
          </w:tcPr>
          <w:p w:rsidR="00F26C76" w:rsidRPr="004548A1" w:rsidRDefault="00F26C76" w:rsidP="004548A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Школьная Звезда</w:t>
            </w:r>
          </w:p>
        </w:tc>
        <w:tc>
          <w:tcPr>
            <w:tcW w:w="1417" w:type="dxa"/>
          </w:tcPr>
          <w:p w:rsidR="00F26C76" w:rsidRPr="004548A1" w:rsidRDefault="00F26C76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F26C76" w:rsidRPr="004548A1" w:rsidRDefault="00F26C76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F26C76" w:rsidRPr="004548A1" w:rsidRDefault="00F26C76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FE6688" w:rsidRPr="004548A1" w:rsidTr="004542A0">
        <w:tc>
          <w:tcPr>
            <w:tcW w:w="322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поделок из природного материала «Осенний калейдоскоп»</w:t>
            </w:r>
          </w:p>
        </w:tc>
        <w:tc>
          <w:tcPr>
            <w:tcW w:w="141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FE6688" w:rsidRPr="004548A1" w:rsidTr="004542A0">
        <w:tc>
          <w:tcPr>
            <w:tcW w:w="322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Его именем названа наша школа (П.А.Соловьев)</w:t>
            </w:r>
            <w:r w:rsidR="001064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</w:t>
            </w:r>
            <w:proofErr w:type="spellStart"/>
            <w:r w:rsidR="001064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инфографики</w:t>
            </w:r>
            <w:proofErr w:type="spellEnd"/>
          </w:p>
        </w:tc>
        <w:tc>
          <w:tcPr>
            <w:tcW w:w="1417" w:type="dxa"/>
          </w:tcPr>
          <w:p w:rsidR="00FE6688" w:rsidRPr="004548A1" w:rsidRDefault="000E75A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13 октября</w:t>
            </w:r>
          </w:p>
        </w:tc>
        <w:tc>
          <w:tcPr>
            <w:tcW w:w="2517" w:type="dxa"/>
          </w:tcPr>
          <w:p w:rsidR="00FE6688" w:rsidRPr="004548A1" w:rsidRDefault="0069098C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FE6688" w:rsidRPr="004548A1" w:rsidTr="004542A0">
        <w:tc>
          <w:tcPr>
            <w:tcW w:w="322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Мероприятие, посвященное Дню матери в России</w:t>
            </w:r>
          </w:p>
        </w:tc>
        <w:tc>
          <w:tcPr>
            <w:tcW w:w="141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25 ноября </w:t>
            </w:r>
          </w:p>
        </w:tc>
        <w:tc>
          <w:tcPr>
            <w:tcW w:w="251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</w:tc>
      </w:tr>
      <w:tr w:rsidR="00FE6688" w:rsidRPr="004548A1" w:rsidTr="004542A0">
        <w:tc>
          <w:tcPr>
            <w:tcW w:w="3227" w:type="dxa"/>
          </w:tcPr>
          <w:p w:rsidR="00FE6688" w:rsidRPr="004548A1" w:rsidRDefault="00FE6688" w:rsidP="004548A1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Мероприятие, посвященное Дню Народного Единства, «Единство в нас» (04.11)</w:t>
            </w:r>
          </w:p>
        </w:tc>
        <w:tc>
          <w:tcPr>
            <w:tcW w:w="141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4B6859" w:rsidRDefault="004B685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учителя истории, обществознания</w:t>
            </w:r>
          </w:p>
        </w:tc>
      </w:tr>
      <w:tr w:rsidR="0069098C" w:rsidRPr="004548A1" w:rsidTr="004542A0">
        <w:tc>
          <w:tcPr>
            <w:tcW w:w="3227" w:type="dxa"/>
          </w:tcPr>
          <w:p w:rsidR="002F0119" w:rsidRPr="004548A1" w:rsidRDefault="002F0119" w:rsidP="004548A1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Фестиваль L</w:t>
            </w:r>
            <w:r w:rsidRPr="004548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EGO</w:t>
            </w: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-фантазер (каждый участник конструирует животное и презентует его)</w:t>
            </w:r>
          </w:p>
        </w:tc>
        <w:tc>
          <w:tcPr>
            <w:tcW w:w="1417" w:type="dxa"/>
          </w:tcPr>
          <w:p w:rsidR="0069098C" w:rsidRPr="004548A1" w:rsidRDefault="009C25EC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69098C" w:rsidRPr="004548A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</w:tcPr>
          <w:p w:rsidR="0069098C" w:rsidRPr="004548A1" w:rsidRDefault="002F011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69098C" w:rsidRPr="004548A1" w:rsidRDefault="0069098C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FE6688" w:rsidRPr="004548A1" w:rsidTr="004542A0">
        <w:tc>
          <w:tcPr>
            <w:tcW w:w="322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День Неизвестного солдата</w:t>
            </w:r>
            <w:r w:rsidRPr="004548A1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 — памятная дата в России</w:t>
            </w:r>
          </w:p>
        </w:tc>
        <w:tc>
          <w:tcPr>
            <w:tcW w:w="141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51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FE6688" w:rsidRPr="004548A1" w:rsidTr="004542A0">
        <w:tc>
          <w:tcPr>
            <w:tcW w:w="322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141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251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FE6688" w:rsidRPr="004548A1" w:rsidTr="004542A0">
        <w:tc>
          <w:tcPr>
            <w:tcW w:w="322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251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3E5747" w:rsidRPr="004548A1" w:rsidTr="004542A0">
        <w:tc>
          <w:tcPr>
            <w:tcW w:w="3227" w:type="dxa"/>
          </w:tcPr>
          <w:p w:rsidR="003E5747" w:rsidRPr="004548A1" w:rsidRDefault="003E5747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Литературная гостиная «Поэт в строю за Родину свою»</w:t>
            </w:r>
          </w:p>
        </w:tc>
        <w:tc>
          <w:tcPr>
            <w:tcW w:w="1417" w:type="dxa"/>
          </w:tcPr>
          <w:p w:rsidR="003E5747" w:rsidRPr="004548A1" w:rsidRDefault="003E5747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3E5747" w:rsidRPr="004548A1" w:rsidRDefault="003E5747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3E5747" w:rsidRPr="004548A1" w:rsidRDefault="003E5747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FE6688" w:rsidRPr="004548A1" w:rsidTr="004542A0">
        <w:tc>
          <w:tcPr>
            <w:tcW w:w="322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251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911F30" w:rsidRPr="004548A1" w:rsidTr="004542A0">
        <w:tc>
          <w:tcPr>
            <w:tcW w:w="3227" w:type="dxa"/>
          </w:tcPr>
          <w:p w:rsidR="00911F30" w:rsidRPr="004548A1" w:rsidRDefault="00911F30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Конкурс «Пермь инженерная»</w:t>
            </w:r>
          </w:p>
        </w:tc>
        <w:tc>
          <w:tcPr>
            <w:tcW w:w="1417" w:type="dxa"/>
          </w:tcPr>
          <w:p w:rsidR="00911F30" w:rsidRPr="004548A1" w:rsidRDefault="00911F30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911F30" w:rsidRPr="004548A1" w:rsidRDefault="00911F30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911F30" w:rsidRPr="004548A1" w:rsidRDefault="00911F30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005CF2" w:rsidRPr="004548A1" w:rsidTr="004542A0">
        <w:tc>
          <w:tcPr>
            <w:tcW w:w="3227" w:type="dxa"/>
          </w:tcPr>
          <w:p w:rsidR="00005CF2" w:rsidRPr="004548A1" w:rsidRDefault="00B450E7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1323E4" w:rsidRPr="004548A1">
              <w:rPr>
                <w:rFonts w:ascii="Times New Roman" w:hAnsi="Times New Roman"/>
                <w:sz w:val="24"/>
                <w:szCs w:val="24"/>
              </w:rPr>
              <w:t xml:space="preserve"> космонавтики</w:t>
            </w:r>
          </w:p>
        </w:tc>
        <w:tc>
          <w:tcPr>
            <w:tcW w:w="1417" w:type="dxa"/>
          </w:tcPr>
          <w:p w:rsidR="00005CF2" w:rsidRPr="004548A1" w:rsidRDefault="001323E4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005CF2" w:rsidRPr="004548A1" w:rsidRDefault="00005CF2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005CF2" w:rsidRPr="004548A1" w:rsidRDefault="001323E4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FE6688" w:rsidRPr="004548A1" w:rsidTr="004542A0">
        <w:tc>
          <w:tcPr>
            <w:tcW w:w="322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Участие в общешкольных мероприятиях, посвященных дню Победы в Великой </w:t>
            </w: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войне</w:t>
            </w:r>
          </w:p>
        </w:tc>
        <w:tc>
          <w:tcPr>
            <w:tcW w:w="141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10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1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Зам. директора по УВР Тимофеева И.Ю.</w:t>
            </w:r>
          </w:p>
        </w:tc>
      </w:tr>
      <w:tr w:rsidR="00483256" w:rsidRPr="004548A1" w:rsidTr="004542A0">
        <w:tc>
          <w:tcPr>
            <w:tcW w:w="3227" w:type="dxa"/>
          </w:tcPr>
          <w:p w:rsidR="00483256" w:rsidRPr="004548A1" w:rsidRDefault="00483256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lastRenderedPageBreak/>
              <w:t>Фестиваль военно-патриотической песни «Летят журавли»</w:t>
            </w:r>
          </w:p>
        </w:tc>
        <w:tc>
          <w:tcPr>
            <w:tcW w:w="1417" w:type="dxa"/>
          </w:tcPr>
          <w:p w:rsidR="00483256" w:rsidRPr="004548A1" w:rsidRDefault="00483256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483256" w:rsidRPr="004548A1" w:rsidRDefault="00483256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483256" w:rsidRPr="004548A1" w:rsidRDefault="00483256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FE6688" w:rsidRPr="004548A1" w:rsidTr="004542A0">
        <w:tc>
          <w:tcPr>
            <w:tcW w:w="322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2517" w:type="dxa"/>
          </w:tcPr>
          <w:p w:rsidR="00FE6688" w:rsidRPr="004548A1" w:rsidRDefault="00FE668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учителя русского языка и литературы </w:t>
            </w:r>
          </w:p>
        </w:tc>
      </w:tr>
    </w:tbl>
    <w:p w:rsidR="00B204D5" w:rsidRPr="004548A1" w:rsidRDefault="00B204D5" w:rsidP="004548A1">
      <w:pPr>
        <w:pStyle w:val="a6"/>
        <w:rPr>
          <w:rFonts w:ascii="Times New Roman" w:hAnsi="Times New Roman"/>
          <w:sz w:val="24"/>
          <w:szCs w:val="24"/>
        </w:rPr>
      </w:pPr>
    </w:p>
    <w:p w:rsidR="004548A1" w:rsidRDefault="004548A1" w:rsidP="004548A1">
      <w:pPr>
        <w:pStyle w:val="a6"/>
        <w:rPr>
          <w:rFonts w:ascii="Times New Roman" w:hAnsi="Times New Roman"/>
          <w:b/>
          <w:sz w:val="24"/>
          <w:szCs w:val="24"/>
        </w:rPr>
      </w:pPr>
    </w:p>
    <w:p w:rsidR="003E54E1" w:rsidRDefault="003E54E1" w:rsidP="004548A1">
      <w:pPr>
        <w:pStyle w:val="a6"/>
        <w:rPr>
          <w:rFonts w:ascii="Times New Roman" w:hAnsi="Times New Roman"/>
          <w:b/>
          <w:sz w:val="24"/>
          <w:szCs w:val="24"/>
        </w:rPr>
      </w:pPr>
    </w:p>
    <w:p w:rsidR="003E54E1" w:rsidRDefault="003E54E1" w:rsidP="004548A1">
      <w:pPr>
        <w:pStyle w:val="a6"/>
        <w:rPr>
          <w:rFonts w:ascii="Times New Roman" w:hAnsi="Times New Roman"/>
          <w:b/>
          <w:sz w:val="24"/>
          <w:szCs w:val="24"/>
        </w:rPr>
      </w:pPr>
    </w:p>
    <w:p w:rsidR="003E54E1" w:rsidRDefault="003E54E1" w:rsidP="004548A1">
      <w:pPr>
        <w:pStyle w:val="a6"/>
        <w:rPr>
          <w:rFonts w:ascii="Times New Roman" w:hAnsi="Times New Roman"/>
          <w:b/>
          <w:sz w:val="24"/>
          <w:szCs w:val="24"/>
        </w:rPr>
      </w:pPr>
    </w:p>
    <w:p w:rsidR="00EF6E5E" w:rsidRDefault="00EF6E5E" w:rsidP="004548A1">
      <w:pPr>
        <w:pStyle w:val="a6"/>
        <w:rPr>
          <w:rFonts w:ascii="Times New Roman" w:hAnsi="Times New Roman"/>
          <w:b/>
          <w:sz w:val="24"/>
          <w:szCs w:val="24"/>
        </w:rPr>
      </w:pPr>
    </w:p>
    <w:p w:rsidR="000D4EC1" w:rsidRPr="004548A1" w:rsidRDefault="000D4EC1" w:rsidP="004548A1">
      <w:pPr>
        <w:pStyle w:val="a6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Курсы внеурочной деятельности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0D4EC1" w:rsidRPr="004548A1" w:rsidTr="004542A0">
        <w:tc>
          <w:tcPr>
            <w:tcW w:w="3227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58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D4EC1" w:rsidRPr="004548A1" w:rsidTr="004542A0">
        <w:tc>
          <w:tcPr>
            <w:tcW w:w="3227" w:type="dxa"/>
          </w:tcPr>
          <w:p w:rsidR="000D4EC1" w:rsidRPr="004548A1" w:rsidRDefault="00BC48E5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A1">
              <w:rPr>
                <w:rFonts w:ascii="Times New Roman" w:hAnsi="Times New Roman"/>
                <w:color w:val="000000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558" w:type="dxa"/>
          </w:tcPr>
          <w:p w:rsidR="000D4EC1" w:rsidRPr="004548A1" w:rsidRDefault="00BC48E5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93" w:type="dxa"/>
          </w:tcPr>
          <w:p w:rsidR="000D4EC1" w:rsidRPr="004548A1" w:rsidRDefault="00BC48E5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D4EC1" w:rsidRPr="004548A1" w:rsidRDefault="00CC1877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BC48E5" w:rsidRPr="004548A1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0D4EC1" w:rsidRPr="004548A1" w:rsidTr="004542A0">
        <w:tc>
          <w:tcPr>
            <w:tcW w:w="3227" w:type="dxa"/>
          </w:tcPr>
          <w:p w:rsidR="000D4EC1" w:rsidRPr="004548A1" w:rsidRDefault="00BC48E5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Пермскому краю</w:t>
            </w:r>
          </w:p>
        </w:tc>
        <w:tc>
          <w:tcPr>
            <w:tcW w:w="1558" w:type="dxa"/>
          </w:tcPr>
          <w:p w:rsidR="000D4EC1" w:rsidRPr="004548A1" w:rsidRDefault="00BC48E5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2393" w:type="dxa"/>
          </w:tcPr>
          <w:p w:rsidR="000D4EC1" w:rsidRPr="004548A1" w:rsidRDefault="00BC48E5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D4EC1" w:rsidRPr="004548A1" w:rsidRDefault="00BC48E5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D4EC1" w:rsidRPr="004548A1" w:rsidTr="004542A0">
        <w:tc>
          <w:tcPr>
            <w:tcW w:w="3227" w:type="dxa"/>
          </w:tcPr>
          <w:p w:rsidR="000D4EC1" w:rsidRPr="004548A1" w:rsidRDefault="00F96EDC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Чудеса из бумаги </w:t>
            </w:r>
          </w:p>
        </w:tc>
        <w:tc>
          <w:tcPr>
            <w:tcW w:w="1558" w:type="dxa"/>
          </w:tcPr>
          <w:p w:rsidR="000D4EC1" w:rsidRPr="004548A1" w:rsidRDefault="00F96EDC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D4EC1" w:rsidRPr="004548A1" w:rsidRDefault="00F96EDC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D4EC1" w:rsidRPr="004548A1" w:rsidRDefault="00F96EDC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D4EC1" w:rsidRPr="004548A1" w:rsidTr="004542A0">
        <w:tc>
          <w:tcPr>
            <w:tcW w:w="3227" w:type="dxa"/>
          </w:tcPr>
          <w:p w:rsidR="000D4EC1" w:rsidRPr="004548A1" w:rsidRDefault="00CC1877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48A1">
              <w:rPr>
                <w:rFonts w:ascii="Times New Roman" w:hAnsi="Times New Roman"/>
                <w:color w:val="000000"/>
                <w:sz w:val="24"/>
                <w:szCs w:val="24"/>
              </w:rPr>
              <w:t>Я-исследователь</w:t>
            </w:r>
            <w:proofErr w:type="spellEnd"/>
            <w:proofErr w:type="gramEnd"/>
          </w:p>
        </w:tc>
        <w:tc>
          <w:tcPr>
            <w:tcW w:w="1558" w:type="dxa"/>
          </w:tcPr>
          <w:p w:rsidR="000D4EC1" w:rsidRPr="004548A1" w:rsidRDefault="00CC1877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D4EC1" w:rsidRPr="004548A1" w:rsidRDefault="00CC1877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D4EC1" w:rsidRPr="004548A1" w:rsidRDefault="00CC1877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63CC9" w:rsidRPr="004548A1" w:rsidTr="004542A0">
        <w:tc>
          <w:tcPr>
            <w:tcW w:w="3227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</w:rPr>
              <w:t>Мой мир – мой дом</w:t>
            </w:r>
          </w:p>
        </w:tc>
        <w:tc>
          <w:tcPr>
            <w:tcW w:w="1558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63CC9" w:rsidRPr="004548A1" w:rsidTr="004542A0">
        <w:tc>
          <w:tcPr>
            <w:tcW w:w="3227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Олимп</w:t>
            </w:r>
          </w:p>
        </w:tc>
        <w:tc>
          <w:tcPr>
            <w:tcW w:w="1558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63CC9" w:rsidRPr="004548A1" w:rsidTr="004542A0">
        <w:tc>
          <w:tcPr>
            <w:tcW w:w="3227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</w:rPr>
              <w:t>Тайны русского языка</w:t>
            </w:r>
          </w:p>
        </w:tc>
        <w:tc>
          <w:tcPr>
            <w:tcW w:w="1558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63CC9" w:rsidRPr="004548A1" w:rsidTr="004542A0">
        <w:tc>
          <w:tcPr>
            <w:tcW w:w="3227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Танцы (хореография)</w:t>
            </w:r>
          </w:p>
        </w:tc>
        <w:tc>
          <w:tcPr>
            <w:tcW w:w="1558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Бондарчук А.С. </w:t>
            </w:r>
          </w:p>
        </w:tc>
      </w:tr>
      <w:tr w:rsidR="00163CC9" w:rsidRPr="004548A1" w:rsidTr="004542A0">
        <w:tc>
          <w:tcPr>
            <w:tcW w:w="3227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58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Учитель физической культуры Голованов В.Н.</w:t>
            </w:r>
          </w:p>
        </w:tc>
      </w:tr>
      <w:tr w:rsidR="00163CC9" w:rsidRPr="004548A1" w:rsidTr="004542A0">
        <w:tc>
          <w:tcPr>
            <w:tcW w:w="3227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Реализация программ первичной профилактики в рамках классных часов (М.М. Безруких, Т.А. Филиппова, А.Г. Макеева «Разговор о правильном питании»</w:t>
            </w:r>
            <w:proofErr w:type="gramEnd"/>
          </w:p>
        </w:tc>
        <w:tc>
          <w:tcPr>
            <w:tcW w:w="1558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393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63CC9" w:rsidRPr="004548A1" w:rsidTr="004542A0">
        <w:tc>
          <w:tcPr>
            <w:tcW w:w="3227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Реализация программ первичной профилактики в рамках классных часов М. М. Безруких, А.Г. Макеева, Т.А.Филиппова «Все цвета,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кроме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черного» </w:t>
            </w:r>
          </w:p>
        </w:tc>
        <w:tc>
          <w:tcPr>
            <w:tcW w:w="1558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393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163CC9" w:rsidRPr="004548A1" w:rsidRDefault="00163CC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D4EC1" w:rsidRPr="004548A1" w:rsidRDefault="000D4EC1" w:rsidP="004548A1">
      <w:pPr>
        <w:pStyle w:val="a6"/>
        <w:rPr>
          <w:rFonts w:ascii="Times New Roman" w:hAnsi="Times New Roman"/>
          <w:sz w:val="24"/>
          <w:szCs w:val="24"/>
        </w:rPr>
      </w:pPr>
    </w:p>
    <w:p w:rsidR="000D4EC1" w:rsidRDefault="000D4EC1" w:rsidP="004548A1">
      <w:pPr>
        <w:pStyle w:val="a6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Самоуправление</w:t>
      </w:r>
    </w:p>
    <w:p w:rsidR="004548A1" w:rsidRPr="004548A1" w:rsidRDefault="004548A1" w:rsidP="004548A1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0D4EC1" w:rsidRPr="004548A1" w:rsidTr="004542A0">
        <w:tc>
          <w:tcPr>
            <w:tcW w:w="3227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Ориентировочное </w:t>
            </w: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2393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0D4EC1" w:rsidRPr="004548A1" w:rsidTr="004542A0">
        <w:tc>
          <w:tcPr>
            <w:tcW w:w="3227" w:type="dxa"/>
          </w:tcPr>
          <w:p w:rsidR="000D4EC1" w:rsidRPr="004548A1" w:rsidRDefault="00FD4222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Выборы в актив класса</w:t>
            </w:r>
          </w:p>
        </w:tc>
        <w:tc>
          <w:tcPr>
            <w:tcW w:w="1558" w:type="dxa"/>
          </w:tcPr>
          <w:p w:rsidR="000D4EC1" w:rsidRPr="004548A1" w:rsidRDefault="00FD4222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0D4EC1" w:rsidRPr="004548A1" w:rsidRDefault="00FD4222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D4EC1" w:rsidRPr="004548A1" w:rsidRDefault="00FD4222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D4EC1" w:rsidRPr="004548A1" w:rsidTr="004542A0">
        <w:tc>
          <w:tcPr>
            <w:tcW w:w="3227" w:type="dxa"/>
          </w:tcPr>
          <w:p w:rsidR="000D4EC1" w:rsidRPr="004548A1" w:rsidRDefault="00FD4222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Участие в делах, события, мероприятия школы</w:t>
            </w:r>
          </w:p>
        </w:tc>
        <w:tc>
          <w:tcPr>
            <w:tcW w:w="1558" w:type="dxa"/>
          </w:tcPr>
          <w:p w:rsidR="000D4EC1" w:rsidRPr="004548A1" w:rsidRDefault="00FD4222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0D4EC1" w:rsidRPr="004548A1" w:rsidRDefault="00FD4222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D4EC1" w:rsidRPr="004548A1" w:rsidRDefault="00FD4222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D4222" w:rsidRPr="004548A1" w:rsidRDefault="00FD4222" w:rsidP="004548A1">
      <w:pPr>
        <w:pStyle w:val="a6"/>
        <w:rPr>
          <w:rFonts w:ascii="Times New Roman" w:hAnsi="Times New Roman"/>
          <w:sz w:val="24"/>
          <w:szCs w:val="24"/>
        </w:rPr>
      </w:pPr>
    </w:p>
    <w:p w:rsidR="000D4EC1" w:rsidRDefault="000D4EC1" w:rsidP="004548A1">
      <w:pPr>
        <w:pStyle w:val="a6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Профориентация</w:t>
      </w:r>
    </w:p>
    <w:p w:rsidR="004548A1" w:rsidRPr="004548A1" w:rsidRDefault="004548A1" w:rsidP="004548A1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3122"/>
        <w:gridCol w:w="1664"/>
        <w:gridCol w:w="2410"/>
        <w:gridCol w:w="2551"/>
      </w:tblGrid>
      <w:tr w:rsidR="000D4EC1" w:rsidRPr="004548A1" w:rsidTr="004542A0">
        <w:tc>
          <w:tcPr>
            <w:tcW w:w="31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4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D4EC1" w:rsidRPr="004548A1" w:rsidTr="004542A0">
        <w:tc>
          <w:tcPr>
            <w:tcW w:w="31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Классный час «В мире профессий» 1-4 классы</w:t>
            </w:r>
          </w:p>
        </w:tc>
        <w:tc>
          <w:tcPr>
            <w:tcW w:w="1664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D4EC1" w:rsidRPr="004548A1" w:rsidTr="004542A0">
        <w:tc>
          <w:tcPr>
            <w:tcW w:w="31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Экскурсии на предприятия </w:t>
            </w:r>
          </w:p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4548A1">
              <w:rPr>
                <w:rFonts w:ascii="Times New Roman" w:hAnsi="Times New Roman"/>
                <w:i/>
                <w:sz w:val="24"/>
                <w:szCs w:val="24"/>
              </w:rPr>
              <w:t xml:space="preserve">(Кондитер-8, кондитерскую фабрику «Пермская», кукурузные палочки, Хлебозавод №2, завод по производству газированных напитков, </w:t>
            </w:r>
            <w:proofErr w:type="spellStart"/>
            <w:r w:rsidRPr="004548A1">
              <w:rPr>
                <w:rFonts w:ascii="Times New Roman" w:hAnsi="Times New Roman"/>
                <w:i/>
                <w:sz w:val="24"/>
                <w:szCs w:val="24"/>
              </w:rPr>
              <w:t>Краснокамскую</w:t>
            </w:r>
            <w:proofErr w:type="spellEnd"/>
            <w:r w:rsidRPr="004548A1">
              <w:rPr>
                <w:rFonts w:ascii="Times New Roman" w:hAnsi="Times New Roman"/>
                <w:i/>
                <w:sz w:val="24"/>
                <w:szCs w:val="24"/>
              </w:rPr>
              <w:t xml:space="preserve"> фабрику игрушек)</w:t>
            </w:r>
          </w:p>
        </w:tc>
        <w:tc>
          <w:tcPr>
            <w:tcW w:w="1664" w:type="dxa"/>
          </w:tcPr>
          <w:p w:rsidR="000D4EC1" w:rsidRPr="004548A1" w:rsidRDefault="00EC780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D4EC1" w:rsidRPr="004548A1" w:rsidTr="004542A0">
        <w:tc>
          <w:tcPr>
            <w:tcW w:w="31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Классный час «Родитель – мой друг и наставник»</w:t>
            </w:r>
          </w:p>
        </w:tc>
        <w:tc>
          <w:tcPr>
            <w:tcW w:w="1664" w:type="dxa"/>
          </w:tcPr>
          <w:p w:rsidR="000D4EC1" w:rsidRPr="004548A1" w:rsidRDefault="00E2747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D4EC1" w:rsidRPr="004548A1" w:rsidTr="004542A0">
        <w:tc>
          <w:tcPr>
            <w:tcW w:w="31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Участие в экологических акциях:</w:t>
            </w:r>
          </w:p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межшкольном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квесте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«Чистые игры»</w:t>
            </w:r>
          </w:p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- городском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проекте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«Территория чистоты начинается с тебя»</w:t>
            </w:r>
          </w:p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проекте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«Экологический десант»</w:t>
            </w:r>
          </w:p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-Школьный субботник</w:t>
            </w:r>
          </w:p>
        </w:tc>
        <w:tc>
          <w:tcPr>
            <w:tcW w:w="1664" w:type="dxa"/>
          </w:tcPr>
          <w:p w:rsidR="000D4EC1" w:rsidRPr="004548A1" w:rsidRDefault="00E2747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</w:tbl>
    <w:p w:rsidR="000D4EC1" w:rsidRPr="004548A1" w:rsidRDefault="000D4EC1" w:rsidP="004548A1">
      <w:pPr>
        <w:pStyle w:val="a6"/>
        <w:rPr>
          <w:rFonts w:ascii="Times New Roman" w:hAnsi="Times New Roman"/>
          <w:sz w:val="24"/>
          <w:szCs w:val="24"/>
        </w:rPr>
      </w:pPr>
    </w:p>
    <w:p w:rsidR="000D4EC1" w:rsidRDefault="000D4EC1" w:rsidP="004548A1">
      <w:pPr>
        <w:pStyle w:val="a6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 xml:space="preserve">Школьные </w:t>
      </w:r>
      <w:proofErr w:type="spellStart"/>
      <w:r w:rsidRPr="004548A1">
        <w:rPr>
          <w:rFonts w:ascii="Times New Roman" w:hAnsi="Times New Roman"/>
          <w:b/>
          <w:sz w:val="24"/>
          <w:szCs w:val="24"/>
        </w:rPr>
        <w:t>медиа</w:t>
      </w:r>
      <w:proofErr w:type="spellEnd"/>
    </w:p>
    <w:p w:rsidR="004548A1" w:rsidRPr="004548A1" w:rsidRDefault="004548A1" w:rsidP="004548A1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0D4EC1" w:rsidRPr="004548A1" w:rsidTr="004542A0">
        <w:tc>
          <w:tcPr>
            <w:tcW w:w="3227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D4EC1" w:rsidRPr="004548A1" w:rsidTr="004542A0">
        <w:tc>
          <w:tcPr>
            <w:tcW w:w="3227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Съемка тематических видеороликов в группу ВК</w:t>
            </w:r>
          </w:p>
        </w:tc>
        <w:tc>
          <w:tcPr>
            <w:tcW w:w="1558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</w:t>
            </w:r>
            <w:r w:rsidR="002C3AB9" w:rsidRPr="00454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0D4EC1" w:rsidRPr="004548A1" w:rsidRDefault="002C3AB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0D4EC1" w:rsidRPr="004548A1" w:rsidTr="004542A0">
        <w:trPr>
          <w:trHeight w:val="1138"/>
        </w:trPr>
        <w:tc>
          <w:tcPr>
            <w:tcW w:w="3227" w:type="dxa"/>
          </w:tcPr>
          <w:p w:rsidR="008650F9" w:rsidRPr="004548A1" w:rsidRDefault="008650F9" w:rsidP="004548A1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Размещение созданных детьми рассказов, стихов, сказок,</w:t>
            </w:r>
          </w:p>
          <w:p w:rsidR="008650F9" w:rsidRPr="004548A1" w:rsidRDefault="008650F9" w:rsidP="004548A1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репортажей на страницах газеты «Большая перемена»</w:t>
            </w:r>
          </w:p>
        </w:tc>
        <w:tc>
          <w:tcPr>
            <w:tcW w:w="1558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</w:t>
            </w:r>
            <w:r w:rsidR="002C3AB9" w:rsidRPr="00454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0F9" w:rsidRPr="004548A1" w:rsidRDefault="008650F9" w:rsidP="004548A1">
      <w:pPr>
        <w:pStyle w:val="a6"/>
        <w:rPr>
          <w:rFonts w:ascii="Times New Roman" w:hAnsi="Times New Roman"/>
          <w:sz w:val="24"/>
          <w:szCs w:val="24"/>
        </w:rPr>
      </w:pPr>
    </w:p>
    <w:p w:rsidR="000D4EC1" w:rsidRPr="004548A1" w:rsidRDefault="000D4EC1" w:rsidP="004548A1">
      <w:pPr>
        <w:pStyle w:val="a6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 xml:space="preserve">Детские общественные объединения </w:t>
      </w:r>
    </w:p>
    <w:p w:rsidR="004548A1" w:rsidRPr="004548A1" w:rsidRDefault="004548A1" w:rsidP="004548A1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3227"/>
        <w:gridCol w:w="1558"/>
        <w:gridCol w:w="2393"/>
        <w:gridCol w:w="2393"/>
      </w:tblGrid>
      <w:tr w:rsidR="000D4EC1" w:rsidRPr="004548A1" w:rsidTr="004542A0">
        <w:tc>
          <w:tcPr>
            <w:tcW w:w="3227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D4EC1" w:rsidRPr="004548A1" w:rsidTr="004542A0">
        <w:tc>
          <w:tcPr>
            <w:tcW w:w="9571" w:type="dxa"/>
            <w:gridSpan w:val="4"/>
          </w:tcPr>
          <w:p w:rsidR="000D4EC1" w:rsidRPr="000A1717" w:rsidRDefault="000D4EC1" w:rsidP="000A171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717">
              <w:rPr>
                <w:rFonts w:ascii="Times New Roman" w:hAnsi="Times New Roman"/>
                <w:b/>
                <w:sz w:val="24"/>
                <w:szCs w:val="24"/>
              </w:rPr>
              <w:t>Отряд юных инспекторов движения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1.Организация конкурсов рисунков «Закон и порядок» </w:t>
            </w:r>
          </w:p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2.Проведение беседы «</w:t>
            </w: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Полиция и ее задачи»</w:t>
            </w:r>
            <w:r w:rsidRPr="004548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3. Разработка и выдача памяток «Меры предосторожности в обращении чужими людьми»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проверки школы на предмет противоправных действий. </w:t>
            </w:r>
          </w:p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викторины «Безопасность в школе».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перед учащимися  начальной школы и 5 классов с темой «Устав школы – закон для всех».</w:t>
            </w:r>
          </w:p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Выпуск памятки «Безопасное поведение на улице»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Проведение школьной акции «Берегите жизнь». </w:t>
            </w:r>
          </w:p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Выпуск памятки «Меры безопасности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петардами, фейерверками»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беседы «Правонарушения подростков».</w:t>
            </w:r>
          </w:p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практического занятия «Огнетушители, область их применения». 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беседы «Правила поведения на общественном    транспорте»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беседы «Телефон полиции».</w:t>
            </w:r>
          </w:p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Выпуск памятки «Умение решать конфликты».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беседы «Правила поведения людей, которым угрожает опасность, предотвращение паники»</w:t>
            </w:r>
          </w:p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Выпуск памятки «Оказание первой помощи пострадавшим в различных ситуациях».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1.Участие в районных смотрах, конкурсах, олимпиадах и соревнованиях </w:t>
            </w: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правоохранительной направленности.</w:t>
            </w:r>
          </w:p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2. Организация изучения правил соревнований по правоохранительной направленности.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42E68" w:rsidRPr="004548A1" w:rsidTr="004542A0">
        <w:tc>
          <w:tcPr>
            <w:tcW w:w="9571" w:type="dxa"/>
            <w:gridSpan w:val="4"/>
          </w:tcPr>
          <w:p w:rsidR="00242E68" w:rsidRPr="000A1717" w:rsidRDefault="00242E68" w:rsidP="000A171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7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Дружина юных пожарных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 xml:space="preserve">1.Организация конкурсов рисунков «Огонь друг и враг человека» </w:t>
            </w:r>
          </w:p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>2.Проведение беседы «</w:t>
            </w:r>
            <w:r w:rsidRPr="004548A1">
              <w:rPr>
                <w:rFonts w:ascii="Times New Roman" w:hAnsi="Times New Roman"/>
                <w:sz w:val="24"/>
                <w:szCs w:val="24"/>
              </w:rPr>
              <w:t>Пожарная охрана и ее задачи»</w:t>
            </w: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3. Разработка и выдача памяток «Меры предосторожности в обращении с огнем»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Организация проверки школы на предмет возникновения пожаров. </w:t>
            </w:r>
          </w:p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>Проведение викторины «Противопожарный режим в школе».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перед учащимися  начальной школы и 5 классов с темой «</w:t>
            </w:r>
            <w:r w:rsidRPr="004548A1">
              <w:rPr>
                <w:rFonts w:ascii="Times New Roman" w:hAnsi="Times New Roman"/>
                <w:sz w:val="24"/>
                <w:szCs w:val="24"/>
              </w:rPr>
              <w:t>Пожарная опасность бытовых нагревательных приборов (плитки, утюги и т.д.)».</w:t>
            </w:r>
          </w:p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Выпуск памятки «Противопожарный режим в жилом доме»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школьной акции «Берегите жилище от пожаров». </w:t>
            </w:r>
          </w:p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Выпуск памятки «Меры пожарной безопасности при обращении с предметами бытовой химии и изделиями в аэрозольном исполнении»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>Проведение беседы «Первичные средства тушения пожаров. Знаки безопасности».</w:t>
            </w:r>
          </w:p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Организация практического занятия «Пенные, порошковые,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огнекислотные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огнетушители, область их применения». 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 xml:space="preserve">1.Проведение беседы «Система автоматического </w:t>
            </w: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пожаротушения и пожарной сигнализации»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беседы «Снаряжение и средства защиты органов дыхания пожарного».</w:t>
            </w:r>
          </w:p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Выпуск памятки «умение пользоваться респиратором и противогазом».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Организация беседы «Правила поведения людей, которым угрожает опасность пожара, предотвращение паники, эвакуация, меры предосторожности от поражения электрическим током, получения ожогов, отравления дымом. </w:t>
            </w:r>
          </w:p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Выпуск памятки «Оказание первой помощи пострадавшим на пожаре».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42E68" w:rsidRPr="004548A1" w:rsidTr="004542A0">
        <w:tc>
          <w:tcPr>
            <w:tcW w:w="3227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1.Участие в районных смотрах, конкурсах, олимпиадах и соревнованиях по ДЮП</w:t>
            </w:r>
            <w:r w:rsidRPr="004548A1">
              <w:rPr>
                <w:rFonts w:ascii="Times New Roman" w:hAnsi="Times New Roman"/>
                <w:sz w:val="24"/>
                <w:szCs w:val="24"/>
              </w:rPr>
              <w:t xml:space="preserve"> 2. Организация изучения правил соревнований по пожарно-прикладному спорту и нормативов спортивных разрядов.</w:t>
            </w:r>
          </w:p>
        </w:tc>
        <w:tc>
          <w:tcPr>
            <w:tcW w:w="1558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48A1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93" w:type="dxa"/>
          </w:tcPr>
          <w:p w:rsidR="00242E68" w:rsidRPr="004548A1" w:rsidRDefault="00242E6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</w:tbl>
    <w:p w:rsidR="004548A1" w:rsidRDefault="004548A1" w:rsidP="004548A1">
      <w:pPr>
        <w:pStyle w:val="a6"/>
        <w:rPr>
          <w:rFonts w:ascii="Times New Roman" w:hAnsi="Times New Roman"/>
          <w:sz w:val="24"/>
          <w:szCs w:val="24"/>
        </w:rPr>
      </w:pPr>
    </w:p>
    <w:p w:rsidR="000D4EC1" w:rsidRPr="004548A1" w:rsidRDefault="000D4EC1" w:rsidP="004548A1">
      <w:pPr>
        <w:pStyle w:val="a6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Экскурсии, экспедиции, походы</w:t>
      </w:r>
    </w:p>
    <w:p w:rsidR="004548A1" w:rsidRPr="004548A1" w:rsidRDefault="004548A1" w:rsidP="004548A1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0D4EC1" w:rsidRPr="004548A1" w:rsidTr="004542A0">
        <w:tc>
          <w:tcPr>
            <w:tcW w:w="3227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D4EC1" w:rsidRPr="004548A1" w:rsidTr="004542A0">
        <w:tc>
          <w:tcPr>
            <w:tcW w:w="3227" w:type="dxa"/>
          </w:tcPr>
          <w:p w:rsidR="000D4EC1" w:rsidRPr="004548A1" w:rsidRDefault="005A6B3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Экскурсии на предприятия: Кондитер-8, кондитерскую фабрику «Пермская», кукурузные палочки, Хлебозавод №2, завод по производству газированных напитков,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Краснокамскую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фабрику игрушек</w:t>
            </w:r>
          </w:p>
        </w:tc>
        <w:tc>
          <w:tcPr>
            <w:tcW w:w="1558" w:type="dxa"/>
          </w:tcPr>
          <w:p w:rsidR="000D4EC1" w:rsidRPr="004548A1" w:rsidRDefault="005A6B3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0D4EC1" w:rsidRPr="004548A1" w:rsidRDefault="005A6B3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</w:tcPr>
          <w:p w:rsidR="000D4EC1" w:rsidRPr="004548A1" w:rsidRDefault="005A6B3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D4EC1" w:rsidRPr="004548A1" w:rsidTr="004542A0">
        <w:tc>
          <w:tcPr>
            <w:tcW w:w="3227" w:type="dxa"/>
          </w:tcPr>
          <w:p w:rsidR="000D4EC1" w:rsidRPr="004548A1" w:rsidRDefault="005A6B3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1558" w:type="dxa"/>
          </w:tcPr>
          <w:p w:rsidR="000D4EC1" w:rsidRPr="004548A1" w:rsidRDefault="005A6B3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0D4EC1" w:rsidRPr="004548A1" w:rsidRDefault="005A6B3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393" w:type="dxa"/>
          </w:tcPr>
          <w:p w:rsidR="000D4EC1" w:rsidRPr="004548A1" w:rsidRDefault="005A6B3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D4EC1" w:rsidRPr="004548A1" w:rsidTr="004542A0">
        <w:tc>
          <w:tcPr>
            <w:tcW w:w="3227" w:type="dxa"/>
          </w:tcPr>
          <w:p w:rsidR="005A6B31" w:rsidRPr="004548A1" w:rsidRDefault="005A6B31" w:rsidP="004548A1">
            <w:pPr>
              <w:pStyle w:val="a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Обзорная экскурсия по городу посвященная теме ВОВ, участию пермяков и города Перми в борьбе против немецко-фашистских захватчиков, с остановками у памятников, </w:t>
            </w:r>
            <w:proofErr w:type="gramStart"/>
            <w:r w:rsidRPr="004548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посвященным</w:t>
            </w:r>
            <w:proofErr w:type="gramEnd"/>
            <w:r w:rsidRPr="004548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548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военной тематике: Мемориал "Скорбящая", Мемориал Добровольческому Танковому  корпусу, Монумент "Героям фронта и тыла от благодарных потомков", Музей военной техники под открытым небом (</w:t>
            </w:r>
            <w:proofErr w:type="spellStart"/>
            <w:r w:rsidRPr="004548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Мотовилиха</w:t>
            </w:r>
            <w:proofErr w:type="spellEnd"/>
            <w:r w:rsidRPr="004548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). </w:t>
            </w:r>
          </w:p>
          <w:p w:rsidR="005A6B31" w:rsidRPr="004548A1" w:rsidRDefault="005A6B31" w:rsidP="004548A1">
            <w:pPr>
              <w:pStyle w:val="a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Дополнительно возможно посещение Музея-Диорамы с экскурсией на втором этаже (экспозиция, посвященная ВОВ).</w:t>
            </w:r>
          </w:p>
          <w:p w:rsidR="005A6B31" w:rsidRPr="004548A1" w:rsidRDefault="005A6B31" w:rsidP="004548A1">
            <w:pPr>
              <w:pStyle w:val="a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D4EC1" w:rsidRPr="004548A1" w:rsidRDefault="005A6B3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3" w:type="dxa"/>
          </w:tcPr>
          <w:p w:rsidR="000D4EC1" w:rsidRPr="004548A1" w:rsidRDefault="005A6B3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D4EC1" w:rsidRPr="004548A1" w:rsidRDefault="005A6B3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D4EC1" w:rsidRPr="004548A1" w:rsidRDefault="000D4EC1" w:rsidP="004548A1">
      <w:pPr>
        <w:pStyle w:val="a6"/>
        <w:rPr>
          <w:rFonts w:ascii="Times New Roman" w:hAnsi="Times New Roman"/>
          <w:sz w:val="24"/>
          <w:szCs w:val="24"/>
        </w:rPr>
      </w:pPr>
    </w:p>
    <w:p w:rsidR="000D4EC1" w:rsidRPr="004548A1" w:rsidRDefault="000D4EC1" w:rsidP="004548A1">
      <w:pPr>
        <w:pStyle w:val="a6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ИКЦ «Восхождение»</w:t>
      </w:r>
    </w:p>
    <w:p w:rsidR="004548A1" w:rsidRPr="004548A1" w:rsidRDefault="004548A1" w:rsidP="004548A1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3122"/>
        <w:gridCol w:w="1522"/>
        <w:gridCol w:w="2552"/>
        <w:gridCol w:w="2551"/>
      </w:tblGrid>
      <w:tr w:rsidR="000D4EC1" w:rsidRPr="004548A1" w:rsidTr="004542A0">
        <w:tc>
          <w:tcPr>
            <w:tcW w:w="31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D4EC1" w:rsidRPr="004548A1" w:rsidTr="004542A0">
        <w:tc>
          <w:tcPr>
            <w:tcW w:w="31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Музейные уроки. Проведение уроков мужества </w:t>
            </w:r>
          </w:p>
        </w:tc>
        <w:tc>
          <w:tcPr>
            <w:tcW w:w="15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5AAE" w:rsidRDefault="00805AAE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</w:t>
            </w:r>
          </w:p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D4EC1" w:rsidRPr="004548A1" w:rsidTr="004542A0">
        <w:tc>
          <w:tcPr>
            <w:tcW w:w="31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Музейные уроки. «Герои-моторостроители» </w:t>
            </w:r>
          </w:p>
        </w:tc>
        <w:tc>
          <w:tcPr>
            <w:tcW w:w="15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5AAE" w:rsidRDefault="00805AAE" w:rsidP="00805A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</w:t>
            </w:r>
          </w:p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D4EC1" w:rsidRPr="004548A1" w:rsidTr="004542A0">
        <w:tc>
          <w:tcPr>
            <w:tcW w:w="31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Проведение парламентских уроков на базе ИКЦ «Восхождение» «Парламентский урок».</w:t>
            </w:r>
          </w:p>
        </w:tc>
        <w:tc>
          <w:tcPr>
            <w:tcW w:w="1522" w:type="dxa"/>
          </w:tcPr>
          <w:p w:rsidR="000D4EC1" w:rsidRPr="004548A1" w:rsidRDefault="006E2B7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0D4EC1" w:rsidRPr="004548A1" w:rsidTr="004542A0">
        <w:tc>
          <w:tcPr>
            <w:tcW w:w="31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Конкурс рисунков «Война глазами детей»</w:t>
            </w:r>
          </w:p>
        </w:tc>
        <w:tc>
          <w:tcPr>
            <w:tcW w:w="1522" w:type="dxa"/>
          </w:tcPr>
          <w:p w:rsidR="000D4EC1" w:rsidRPr="004548A1" w:rsidRDefault="006E2B7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C3F13"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0D4EC1" w:rsidRPr="004548A1" w:rsidTr="004542A0">
        <w:tc>
          <w:tcPr>
            <w:tcW w:w="31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День Неизвестного солдата. Классные часы в музее для учащихся </w:t>
            </w:r>
          </w:p>
        </w:tc>
        <w:tc>
          <w:tcPr>
            <w:tcW w:w="1522" w:type="dxa"/>
          </w:tcPr>
          <w:p w:rsidR="000D4EC1" w:rsidRPr="004548A1" w:rsidRDefault="00AC3F13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C3F13"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0D4EC1" w:rsidRPr="004548A1" w:rsidTr="004542A0">
        <w:tc>
          <w:tcPr>
            <w:tcW w:w="31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Организация временной выставки «Летчики-герои» совместно с музеем ОДК «Пермские моторы»</w:t>
            </w:r>
          </w:p>
        </w:tc>
        <w:tc>
          <w:tcPr>
            <w:tcW w:w="15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55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</w:tcPr>
          <w:p w:rsidR="00805AAE" w:rsidRDefault="00805AAE" w:rsidP="00805A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</w:t>
            </w:r>
          </w:p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D4EC1" w:rsidRPr="004548A1" w:rsidTr="004542A0">
        <w:tc>
          <w:tcPr>
            <w:tcW w:w="3122" w:type="dxa"/>
          </w:tcPr>
          <w:p w:rsidR="000D4EC1" w:rsidRPr="004548A1" w:rsidRDefault="00D31B4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  <w:r w:rsidR="000D4EC1" w:rsidRPr="004548A1">
              <w:rPr>
                <w:rFonts w:ascii="Times New Roman" w:hAnsi="Times New Roman"/>
                <w:sz w:val="24"/>
                <w:szCs w:val="24"/>
              </w:rPr>
              <w:t xml:space="preserve"> «Поэт в строю за Родину свою»</w:t>
            </w:r>
          </w:p>
        </w:tc>
        <w:tc>
          <w:tcPr>
            <w:tcW w:w="1522" w:type="dxa"/>
          </w:tcPr>
          <w:p w:rsidR="000D4EC1" w:rsidRPr="004548A1" w:rsidRDefault="00DD3A22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Учителя литературы</w:t>
            </w:r>
          </w:p>
        </w:tc>
      </w:tr>
      <w:tr w:rsidR="000D4EC1" w:rsidRPr="004548A1" w:rsidTr="004542A0">
        <w:tc>
          <w:tcPr>
            <w:tcW w:w="31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Конференция. Презентация учебно-исследовательских работ на тему «История моей семьи»</w:t>
            </w:r>
          </w:p>
        </w:tc>
        <w:tc>
          <w:tcPr>
            <w:tcW w:w="1522" w:type="dxa"/>
          </w:tcPr>
          <w:p w:rsidR="000D4EC1" w:rsidRPr="004548A1" w:rsidRDefault="00AC3F13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0D4EC1" w:rsidRPr="004548A1" w:rsidRDefault="00D43052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0D4EC1" w:rsidRPr="004548A1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ED3B89">
              <w:rPr>
                <w:rFonts w:ascii="Times New Roman" w:hAnsi="Times New Roman"/>
                <w:sz w:val="24"/>
                <w:szCs w:val="24"/>
              </w:rPr>
              <w:t>а</w:t>
            </w:r>
            <w:r w:rsidR="000D4EC1"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05AAE" w:rsidRDefault="000D4EC1" w:rsidP="00805A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910158">
              <w:rPr>
                <w:rFonts w:ascii="Times New Roman" w:hAnsi="Times New Roman"/>
                <w:sz w:val="24"/>
                <w:szCs w:val="24"/>
              </w:rPr>
              <w:t>ВР,</w:t>
            </w:r>
            <w:r w:rsidR="00805AAE">
              <w:rPr>
                <w:rFonts w:ascii="Times New Roman" w:hAnsi="Times New Roman"/>
                <w:sz w:val="24"/>
                <w:szCs w:val="24"/>
              </w:rPr>
              <w:t xml:space="preserve"> Сысоева Т.Н.</w:t>
            </w:r>
            <w:r w:rsidR="009101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4EC1" w:rsidRPr="004548A1" w:rsidRDefault="000D4EC1" w:rsidP="00805A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 Тимофеева И.Ю., </w:t>
            </w:r>
          </w:p>
        </w:tc>
      </w:tr>
      <w:tr w:rsidR="000D4EC1" w:rsidRPr="004548A1" w:rsidTr="004542A0">
        <w:tc>
          <w:tcPr>
            <w:tcW w:w="31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Музейные уроки. </w:t>
            </w:r>
            <w:r w:rsidR="00D43052" w:rsidRPr="004548A1">
              <w:rPr>
                <w:rFonts w:ascii="Times New Roman" w:hAnsi="Times New Roman"/>
                <w:sz w:val="24"/>
                <w:szCs w:val="24"/>
              </w:rPr>
              <w:t>«Окна истории»</w:t>
            </w:r>
          </w:p>
        </w:tc>
        <w:tc>
          <w:tcPr>
            <w:tcW w:w="15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5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805AAE" w:rsidRDefault="00805AAE" w:rsidP="00805A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</w:t>
            </w:r>
            <w:r w:rsidR="00FA5D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D4EC1" w:rsidRPr="004548A1" w:rsidTr="004542A0">
        <w:tc>
          <w:tcPr>
            <w:tcW w:w="312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Участие в общешкольном</w:t>
            </w:r>
            <w:r w:rsidR="00933AEA"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AEA"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мероприятии, посвященному дню</w:t>
            </w:r>
            <w:r w:rsidRPr="004548A1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1522" w:type="dxa"/>
          </w:tcPr>
          <w:p w:rsidR="000D4EC1" w:rsidRPr="004548A1" w:rsidRDefault="00850C3F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552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</w:tcPr>
          <w:p w:rsidR="00805AAE" w:rsidRDefault="00850C3F" w:rsidP="00805A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УВ</w:t>
            </w:r>
            <w:r w:rsidR="00805AAE">
              <w:rPr>
                <w:rFonts w:ascii="Times New Roman" w:hAnsi="Times New Roman"/>
                <w:sz w:val="24"/>
                <w:szCs w:val="24"/>
              </w:rPr>
              <w:t>Р</w:t>
            </w:r>
            <w:r w:rsidR="001D2646">
              <w:rPr>
                <w:rFonts w:ascii="Times New Roman" w:hAnsi="Times New Roman"/>
                <w:sz w:val="24"/>
                <w:szCs w:val="24"/>
              </w:rPr>
              <w:t>,</w:t>
            </w:r>
            <w:r w:rsidR="00805AAE">
              <w:rPr>
                <w:rFonts w:ascii="Times New Roman" w:hAnsi="Times New Roman"/>
                <w:sz w:val="24"/>
                <w:szCs w:val="24"/>
              </w:rPr>
              <w:t xml:space="preserve"> Сысоева Т.Н.</w:t>
            </w:r>
            <w:r w:rsidR="001D264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4EC1" w:rsidRPr="004548A1" w:rsidRDefault="00850C3F" w:rsidP="00805AA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 Тимофеева И.Ю.</w:t>
            </w:r>
          </w:p>
        </w:tc>
      </w:tr>
    </w:tbl>
    <w:p w:rsidR="000D4EC1" w:rsidRPr="004548A1" w:rsidRDefault="000D4EC1" w:rsidP="004548A1">
      <w:pPr>
        <w:pStyle w:val="a6"/>
        <w:rPr>
          <w:rFonts w:ascii="Times New Roman" w:hAnsi="Times New Roman"/>
          <w:sz w:val="24"/>
          <w:szCs w:val="24"/>
        </w:rPr>
      </w:pPr>
    </w:p>
    <w:p w:rsidR="00ED3B89" w:rsidRDefault="00ED3B89" w:rsidP="004548A1">
      <w:pPr>
        <w:pStyle w:val="a6"/>
        <w:rPr>
          <w:rFonts w:ascii="Times New Roman" w:hAnsi="Times New Roman"/>
          <w:b/>
          <w:sz w:val="24"/>
          <w:szCs w:val="24"/>
        </w:rPr>
      </w:pPr>
    </w:p>
    <w:p w:rsidR="00ED3B89" w:rsidRDefault="00ED3B89" w:rsidP="004548A1">
      <w:pPr>
        <w:pStyle w:val="a6"/>
        <w:rPr>
          <w:rFonts w:ascii="Times New Roman" w:hAnsi="Times New Roman"/>
          <w:b/>
          <w:sz w:val="24"/>
          <w:szCs w:val="24"/>
        </w:rPr>
      </w:pPr>
    </w:p>
    <w:p w:rsidR="00ED3B89" w:rsidRDefault="00ED3B89" w:rsidP="004548A1">
      <w:pPr>
        <w:pStyle w:val="a6"/>
        <w:rPr>
          <w:rFonts w:ascii="Times New Roman" w:hAnsi="Times New Roman"/>
          <w:b/>
          <w:sz w:val="24"/>
          <w:szCs w:val="24"/>
        </w:rPr>
      </w:pPr>
    </w:p>
    <w:p w:rsidR="00ED3B89" w:rsidRDefault="00ED3B89" w:rsidP="004548A1">
      <w:pPr>
        <w:pStyle w:val="a6"/>
        <w:rPr>
          <w:rFonts w:ascii="Times New Roman" w:hAnsi="Times New Roman"/>
          <w:b/>
          <w:sz w:val="24"/>
          <w:szCs w:val="24"/>
        </w:rPr>
      </w:pPr>
    </w:p>
    <w:p w:rsidR="00ED3B89" w:rsidRDefault="00ED3B89" w:rsidP="004548A1">
      <w:pPr>
        <w:pStyle w:val="a6"/>
        <w:rPr>
          <w:rFonts w:ascii="Times New Roman" w:hAnsi="Times New Roman"/>
          <w:b/>
          <w:sz w:val="24"/>
          <w:szCs w:val="24"/>
        </w:rPr>
      </w:pPr>
    </w:p>
    <w:p w:rsidR="00ED3B89" w:rsidRDefault="00ED3B89" w:rsidP="004548A1">
      <w:pPr>
        <w:pStyle w:val="a6"/>
        <w:rPr>
          <w:rFonts w:ascii="Times New Roman" w:hAnsi="Times New Roman"/>
          <w:b/>
          <w:sz w:val="24"/>
          <w:szCs w:val="24"/>
        </w:rPr>
      </w:pPr>
    </w:p>
    <w:p w:rsidR="00ED3B89" w:rsidRDefault="00ED3B89" w:rsidP="004548A1">
      <w:pPr>
        <w:pStyle w:val="a6"/>
        <w:rPr>
          <w:rFonts w:ascii="Times New Roman" w:hAnsi="Times New Roman"/>
          <w:b/>
          <w:sz w:val="24"/>
          <w:szCs w:val="24"/>
        </w:rPr>
      </w:pPr>
    </w:p>
    <w:p w:rsidR="000D4EC1" w:rsidRPr="004548A1" w:rsidRDefault="000D4EC1" w:rsidP="004548A1">
      <w:pPr>
        <w:pStyle w:val="a6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Организация предметно-эстетической среды</w:t>
      </w:r>
    </w:p>
    <w:p w:rsidR="004548A1" w:rsidRPr="004548A1" w:rsidRDefault="004548A1" w:rsidP="004548A1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0D4EC1" w:rsidRPr="004548A1" w:rsidTr="004542A0">
        <w:tc>
          <w:tcPr>
            <w:tcW w:w="3227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63799" w:rsidRPr="004548A1" w:rsidTr="00771D20">
        <w:trPr>
          <w:trHeight w:val="934"/>
        </w:trPr>
        <w:tc>
          <w:tcPr>
            <w:tcW w:w="3227" w:type="dxa"/>
          </w:tcPr>
          <w:p w:rsidR="00563799" w:rsidRPr="004548A1" w:rsidRDefault="0056379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Выставка фотографий «Мой домашний питомец»</w:t>
            </w:r>
          </w:p>
        </w:tc>
        <w:tc>
          <w:tcPr>
            <w:tcW w:w="1558" w:type="dxa"/>
          </w:tcPr>
          <w:p w:rsidR="00563799" w:rsidRPr="004548A1" w:rsidRDefault="0056379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563799" w:rsidRPr="004548A1" w:rsidRDefault="001F3E7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63799" w:rsidRPr="004548A1" w:rsidRDefault="00563799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F3E71" w:rsidRPr="004548A1" w:rsidTr="004542A0">
        <w:tc>
          <w:tcPr>
            <w:tcW w:w="3227" w:type="dxa"/>
          </w:tcPr>
          <w:p w:rsidR="001F3E71" w:rsidRPr="004548A1" w:rsidRDefault="001F3E7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«Портрет мамы»</w:t>
            </w:r>
          </w:p>
        </w:tc>
        <w:tc>
          <w:tcPr>
            <w:tcW w:w="1558" w:type="dxa"/>
          </w:tcPr>
          <w:p w:rsidR="001F3E71" w:rsidRPr="004548A1" w:rsidRDefault="001F3E7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1F3E71" w:rsidRPr="004548A1" w:rsidRDefault="001F3E7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1F3E71" w:rsidRPr="004548A1" w:rsidRDefault="000529B2" w:rsidP="004548A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Учителя изобразительного искусства</w:t>
            </w:r>
          </w:p>
        </w:tc>
      </w:tr>
      <w:tr w:rsidR="000D4EC1" w:rsidRPr="004548A1" w:rsidTr="004542A0">
        <w:tc>
          <w:tcPr>
            <w:tcW w:w="3227" w:type="dxa"/>
            <w:hideMark/>
          </w:tcPr>
          <w:p w:rsidR="000D4EC1" w:rsidRPr="004548A1" w:rsidRDefault="000D4EC1" w:rsidP="004548A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Оформление классных кабинетов к Новому году</w:t>
            </w:r>
          </w:p>
        </w:tc>
        <w:tc>
          <w:tcPr>
            <w:tcW w:w="1558" w:type="dxa"/>
            <w:hideMark/>
          </w:tcPr>
          <w:p w:rsidR="000D4EC1" w:rsidRPr="004548A1" w:rsidRDefault="000D4EC1" w:rsidP="004548A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="00B01C48" w:rsidRPr="004548A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hideMark/>
          </w:tcPr>
          <w:p w:rsidR="000D4EC1" w:rsidRPr="004548A1" w:rsidRDefault="000D4EC1" w:rsidP="004548A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14-26 декабря</w:t>
            </w:r>
          </w:p>
        </w:tc>
        <w:tc>
          <w:tcPr>
            <w:tcW w:w="2393" w:type="dxa"/>
            <w:hideMark/>
          </w:tcPr>
          <w:p w:rsidR="000D4EC1" w:rsidRPr="004548A1" w:rsidRDefault="000D4EC1" w:rsidP="004548A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D4EC1" w:rsidRPr="004548A1" w:rsidTr="004542A0">
        <w:tc>
          <w:tcPr>
            <w:tcW w:w="3227" w:type="dxa"/>
            <w:hideMark/>
          </w:tcPr>
          <w:p w:rsidR="000D4EC1" w:rsidRPr="004548A1" w:rsidRDefault="000D4EC1" w:rsidP="004548A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</w:t>
            </w:r>
            <w:r w:rsidR="00B01C48" w:rsidRPr="004548A1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классных кабинетов </w:t>
            </w: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к 23 февраля</w:t>
            </w:r>
          </w:p>
        </w:tc>
        <w:tc>
          <w:tcPr>
            <w:tcW w:w="1558" w:type="dxa"/>
            <w:hideMark/>
          </w:tcPr>
          <w:p w:rsidR="000D4EC1" w:rsidRPr="004548A1" w:rsidRDefault="000D4EC1" w:rsidP="004548A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="00B01C48" w:rsidRPr="004548A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hideMark/>
          </w:tcPr>
          <w:p w:rsidR="000D4EC1" w:rsidRPr="004548A1" w:rsidRDefault="000D4EC1" w:rsidP="004548A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15-23февраля</w:t>
            </w:r>
          </w:p>
        </w:tc>
        <w:tc>
          <w:tcPr>
            <w:tcW w:w="2393" w:type="dxa"/>
            <w:hideMark/>
          </w:tcPr>
          <w:p w:rsidR="000D4EC1" w:rsidRPr="004548A1" w:rsidRDefault="000D4EC1" w:rsidP="004548A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D4EC1" w:rsidRPr="004548A1" w:rsidTr="004542A0">
        <w:tc>
          <w:tcPr>
            <w:tcW w:w="3227" w:type="dxa"/>
            <w:hideMark/>
          </w:tcPr>
          <w:p w:rsidR="000D4EC1" w:rsidRPr="004548A1" w:rsidRDefault="000D4EC1" w:rsidP="004548A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Оформление</w:t>
            </w:r>
            <w:r w:rsidR="00CD7E48" w:rsidRPr="004548A1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классных кабинетов</w:t>
            </w: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 xml:space="preserve"> к 8 марта</w:t>
            </w:r>
          </w:p>
        </w:tc>
        <w:tc>
          <w:tcPr>
            <w:tcW w:w="1558" w:type="dxa"/>
            <w:hideMark/>
          </w:tcPr>
          <w:p w:rsidR="000D4EC1" w:rsidRPr="004548A1" w:rsidRDefault="000D4EC1" w:rsidP="004548A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="00CD7E48" w:rsidRPr="004548A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hideMark/>
          </w:tcPr>
          <w:p w:rsidR="000D4EC1" w:rsidRPr="004548A1" w:rsidRDefault="000D4EC1" w:rsidP="004548A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4-8 марта</w:t>
            </w:r>
          </w:p>
        </w:tc>
        <w:tc>
          <w:tcPr>
            <w:tcW w:w="2393" w:type="dxa"/>
            <w:hideMark/>
          </w:tcPr>
          <w:p w:rsidR="000D4EC1" w:rsidRPr="004548A1" w:rsidRDefault="000D4EC1" w:rsidP="004548A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0D4EC1" w:rsidRPr="004548A1" w:rsidTr="004542A0">
        <w:tc>
          <w:tcPr>
            <w:tcW w:w="3227" w:type="dxa"/>
            <w:hideMark/>
          </w:tcPr>
          <w:p w:rsidR="000D4EC1" w:rsidRPr="004548A1" w:rsidRDefault="002B6E1E" w:rsidP="004548A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ко</w:t>
            </w:r>
            <w:r w:rsidR="000D4EC1" w:rsidRPr="004548A1">
              <w:rPr>
                <w:rFonts w:ascii="Times New Roman" w:eastAsia="Times New Roman" w:hAnsi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558" w:type="dxa"/>
            <w:hideMark/>
          </w:tcPr>
          <w:p w:rsidR="000D4EC1" w:rsidRPr="004548A1" w:rsidRDefault="000D4EC1" w:rsidP="004548A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="009A3CCB" w:rsidRPr="004548A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hideMark/>
          </w:tcPr>
          <w:p w:rsidR="000D4EC1" w:rsidRPr="004548A1" w:rsidRDefault="000D4EC1" w:rsidP="004548A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5-2 апреля</w:t>
            </w:r>
          </w:p>
        </w:tc>
        <w:tc>
          <w:tcPr>
            <w:tcW w:w="2393" w:type="dxa"/>
            <w:hideMark/>
          </w:tcPr>
          <w:p w:rsidR="000D4EC1" w:rsidRPr="004548A1" w:rsidRDefault="002B6E1E" w:rsidP="004548A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Учителя изобразительного искусства</w:t>
            </w:r>
          </w:p>
        </w:tc>
      </w:tr>
    </w:tbl>
    <w:p w:rsidR="000D4EC1" w:rsidRPr="004548A1" w:rsidRDefault="000D4EC1" w:rsidP="004548A1">
      <w:pPr>
        <w:pStyle w:val="a6"/>
        <w:rPr>
          <w:rFonts w:ascii="Times New Roman" w:hAnsi="Times New Roman"/>
          <w:sz w:val="24"/>
          <w:szCs w:val="24"/>
        </w:rPr>
      </w:pPr>
    </w:p>
    <w:p w:rsidR="000D4EC1" w:rsidRPr="004548A1" w:rsidRDefault="000D4EC1" w:rsidP="004548A1">
      <w:pPr>
        <w:pStyle w:val="a6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4548A1" w:rsidRPr="004548A1" w:rsidRDefault="004548A1" w:rsidP="004548A1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794"/>
        <w:gridCol w:w="1151"/>
        <w:gridCol w:w="1826"/>
        <w:gridCol w:w="2800"/>
      </w:tblGrid>
      <w:tr w:rsidR="000D4EC1" w:rsidRPr="004548A1" w:rsidTr="004542A0">
        <w:tc>
          <w:tcPr>
            <w:tcW w:w="3794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1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826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00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D4EC1" w:rsidRPr="004548A1" w:rsidTr="004542A0">
        <w:tc>
          <w:tcPr>
            <w:tcW w:w="3794" w:type="dxa"/>
          </w:tcPr>
          <w:p w:rsidR="000D4EC1" w:rsidRPr="004548A1" w:rsidRDefault="00901F76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Родительские собрания </w:t>
            </w:r>
            <w:r w:rsidR="000D4EC1"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«Профилактика детского травматизма, правила безопасного поведения в школе и дома»</w:t>
            </w:r>
          </w:p>
        </w:tc>
        <w:tc>
          <w:tcPr>
            <w:tcW w:w="1151" w:type="dxa"/>
          </w:tcPr>
          <w:p w:rsidR="000D4EC1" w:rsidRPr="004548A1" w:rsidRDefault="0040568B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  <w:r w:rsidR="000D4EC1"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D4EC1" w:rsidRPr="004548A1" w:rsidTr="004542A0">
        <w:tc>
          <w:tcPr>
            <w:tcW w:w="3794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151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826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0D4EC1" w:rsidRPr="004548A1" w:rsidRDefault="000A384C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Абдулнасырова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0D4EC1" w:rsidRPr="004548A1" w:rsidTr="004542A0">
        <w:tc>
          <w:tcPr>
            <w:tcW w:w="3794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«Профилактика детского травматизма, правила безопасного поведения в школе и дома»</w:t>
            </w:r>
          </w:p>
        </w:tc>
        <w:tc>
          <w:tcPr>
            <w:tcW w:w="1151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</w:t>
            </w:r>
            <w:r w:rsidR="00483798" w:rsidRPr="00454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0D4EC1" w:rsidRPr="004548A1" w:rsidRDefault="000D4EC1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83798" w:rsidRPr="004548A1" w:rsidTr="004542A0">
        <w:tc>
          <w:tcPr>
            <w:tcW w:w="3794" w:type="dxa"/>
          </w:tcPr>
          <w:p w:rsidR="00483798" w:rsidRPr="004548A1" w:rsidRDefault="00483798" w:rsidP="004548A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председателей классных родительских комитетов</w:t>
            </w:r>
          </w:p>
        </w:tc>
        <w:tc>
          <w:tcPr>
            <w:tcW w:w="1151" w:type="dxa"/>
          </w:tcPr>
          <w:p w:rsidR="00483798" w:rsidRPr="004548A1" w:rsidRDefault="00901F76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26" w:type="dxa"/>
          </w:tcPr>
          <w:p w:rsidR="00483798" w:rsidRPr="004548A1" w:rsidRDefault="0048379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800" w:type="dxa"/>
          </w:tcPr>
          <w:p w:rsidR="00483798" w:rsidRPr="004548A1" w:rsidRDefault="00901F76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Административная команда</w:t>
            </w:r>
          </w:p>
        </w:tc>
      </w:tr>
      <w:tr w:rsidR="007454F8" w:rsidRPr="004548A1" w:rsidTr="004542A0">
        <w:tc>
          <w:tcPr>
            <w:tcW w:w="3794" w:type="dxa"/>
          </w:tcPr>
          <w:p w:rsidR="007454F8" w:rsidRPr="004548A1" w:rsidRDefault="007454F8" w:rsidP="004548A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работе «Родительский </w:t>
            </w: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патруль» с целью профилактики детского дорожно-транспортного травматизма</w:t>
            </w:r>
          </w:p>
        </w:tc>
        <w:tc>
          <w:tcPr>
            <w:tcW w:w="1151" w:type="dxa"/>
          </w:tcPr>
          <w:p w:rsidR="007454F8" w:rsidRPr="004548A1" w:rsidRDefault="007454F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26" w:type="dxa"/>
          </w:tcPr>
          <w:p w:rsidR="007454F8" w:rsidRPr="004548A1" w:rsidRDefault="007454F8" w:rsidP="004548A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</w:t>
            </w: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учебного года</w:t>
            </w:r>
          </w:p>
        </w:tc>
        <w:tc>
          <w:tcPr>
            <w:tcW w:w="2800" w:type="dxa"/>
          </w:tcPr>
          <w:p w:rsidR="007454F8" w:rsidRPr="004548A1" w:rsidRDefault="007454F8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УВР </w:t>
            </w: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Тимофеева И.Ю.</w:t>
            </w:r>
          </w:p>
        </w:tc>
      </w:tr>
      <w:tr w:rsidR="00A44E13" w:rsidRPr="004548A1" w:rsidTr="004542A0">
        <w:tc>
          <w:tcPr>
            <w:tcW w:w="3794" w:type="dxa"/>
          </w:tcPr>
          <w:p w:rsidR="00A44E13" w:rsidRPr="004548A1" w:rsidRDefault="00A44E13" w:rsidP="004548A1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Работа Совета профилактики с неблагополучными семьями по вопросам воспитания, обучения</w:t>
            </w:r>
          </w:p>
          <w:p w:rsidR="00A44E13" w:rsidRPr="004548A1" w:rsidRDefault="00A44E13" w:rsidP="004548A1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детей</w:t>
            </w:r>
          </w:p>
          <w:p w:rsidR="00A44E13" w:rsidRPr="004548A1" w:rsidRDefault="00A44E13" w:rsidP="004548A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1" w:type="dxa"/>
          </w:tcPr>
          <w:p w:rsidR="00A44E13" w:rsidRPr="004548A1" w:rsidRDefault="00A44E13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26" w:type="dxa"/>
          </w:tcPr>
          <w:p w:rsidR="00A44E13" w:rsidRPr="004548A1" w:rsidRDefault="00A44E13" w:rsidP="004548A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плану Совета профилактики</w:t>
            </w:r>
          </w:p>
        </w:tc>
        <w:tc>
          <w:tcPr>
            <w:tcW w:w="2800" w:type="dxa"/>
          </w:tcPr>
          <w:p w:rsidR="00A44E13" w:rsidRPr="004548A1" w:rsidRDefault="00A44E13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773197" w:rsidRPr="004548A1" w:rsidTr="004542A0">
        <w:tc>
          <w:tcPr>
            <w:tcW w:w="3794" w:type="dxa"/>
          </w:tcPr>
          <w:p w:rsidR="00773197" w:rsidRPr="004548A1" w:rsidRDefault="00773197" w:rsidP="004548A1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ШМППК с семьями по вопросу ……..</w:t>
            </w:r>
          </w:p>
        </w:tc>
        <w:tc>
          <w:tcPr>
            <w:tcW w:w="1151" w:type="dxa"/>
          </w:tcPr>
          <w:p w:rsidR="00773197" w:rsidRPr="004548A1" w:rsidRDefault="00773197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26" w:type="dxa"/>
          </w:tcPr>
          <w:p w:rsidR="00773197" w:rsidRPr="004548A1" w:rsidRDefault="00773197" w:rsidP="004548A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плану ШМППК</w:t>
            </w:r>
          </w:p>
        </w:tc>
        <w:tc>
          <w:tcPr>
            <w:tcW w:w="2800" w:type="dxa"/>
          </w:tcPr>
          <w:p w:rsidR="00773197" w:rsidRPr="004548A1" w:rsidRDefault="00773197" w:rsidP="004548A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Председатель ШМППК</w:t>
            </w:r>
          </w:p>
        </w:tc>
      </w:tr>
    </w:tbl>
    <w:p w:rsidR="000D4EC1" w:rsidRPr="004548A1" w:rsidRDefault="000D4EC1" w:rsidP="004548A1">
      <w:pPr>
        <w:pStyle w:val="a6"/>
        <w:rPr>
          <w:rFonts w:ascii="Times New Roman" w:hAnsi="Times New Roman"/>
          <w:sz w:val="24"/>
          <w:szCs w:val="24"/>
        </w:rPr>
      </w:pPr>
    </w:p>
    <w:p w:rsidR="000D4EC1" w:rsidRPr="00EA2C0E" w:rsidRDefault="000D4EC1" w:rsidP="004548A1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548A1">
        <w:rPr>
          <w:rFonts w:ascii="Times New Roman" w:eastAsia="Times New Roman" w:hAnsi="Times New Roman"/>
          <w:b/>
          <w:color w:val="000000"/>
          <w:sz w:val="24"/>
          <w:szCs w:val="24"/>
        </w:rPr>
        <w:t>Классное руководств</w:t>
      </w:r>
      <w:proofErr w:type="gramStart"/>
      <w:r w:rsidRPr="004548A1">
        <w:rPr>
          <w:rFonts w:ascii="Times New Roman" w:eastAsia="Times New Roman" w:hAnsi="Times New Roman"/>
          <w:b/>
          <w:color w:val="000000"/>
          <w:sz w:val="24"/>
          <w:szCs w:val="24"/>
        </w:rPr>
        <w:t>о</w:t>
      </w:r>
      <w:r w:rsidRPr="004548A1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gramEnd"/>
      <w:r w:rsidRPr="004548A1">
        <w:rPr>
          <w:rFonts w:ascii="Times New Roman" w:eastAsia="Times New Roman" w:hAnsi="Times New Roman"/>
          <w:color w:val="000000"/>
          <w:sz w:val="24"/>
          <w:szCs w:val="24"/>
        </w:rPr>
        <w:t>согласно индивидуальным по планам работы классных руководителей)</w:t>
      </w:r>
    </w:p>
    <w:p w:rsidR="000D4EC1" w:rsidRPr="004548A1" w:rsidRDefault="000D4EC1" w:rsidP="004548A1">
      <w:pPr>
        <w:pStyle w:val="a6"/>
        <w:rPr>
          <w:rFonts w:ascii="Times New Roman" w:hAnsi="Times New Roman"/>
          <w:sz w:val="24"/>
          <w:szCs w:val="24"/>
        </w:rPr>
      </w:pPr>
    </w:p>
    <w:p w:rsidR="000D4EC1" w:rsidRPr="004548A1" w:rsidRDefault="000D4EC1" w:rsidP="004548A1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548A1">
        <w:rPr>
          <w:rFonts w:ascii="Times New Roman" w:eastAsia="Times New Roman" w:hAnsi="Times New Roman"/>
          <w:b/>
          <w:color w:val="000000"/>
          <w:sz w:val="24"/>
          <w:szCs w:val="24"/>
        </w:rPr>
        <w:t>Школьный урок</w:t>
      </w:r>
    </w:p>
    <w:p w:rsidR="002C32D0" w:rsidRPr="004548A1" w:rsidRDefault="000D4EC1" w:rsidP="004548A1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4548A1">
        <w:rPr>
          <w:rFonts w:ascii="Times New Roman" w:eastAsia="Times New Roman" w:hAnsi="Times New Roman"/>
          <w:color w:val="000000"/>
          <w:sz w:val="24"/>
          <w:szCs w:val="24"/>
        </w:rPr>
        <w:t>(согласно индивидуальным по планам работы учителей-предметников)</w:t>
      </w:r>
      <w:proofErr w:type="gramEnd"/>
    </w:p>
    <w:sectPr w:rsidR="002C32D0" w:rsidRPr="004548A1" w:rsidSect="002C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E55"/>
    <w:multiLevelType w:val="hybridMultilevel"/>
    <w:tmpl w:val="FBD4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2BB3"/>
    <w:multiLevelType w:val="hybridMultilevel"/>
    <w:tmpl w:val="94CC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51F1"/>
    <w:multiLevelType w:val="hybridMultilevel"/>
    <w:tmpl w:val="98DE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62A3E"/>
    <w:multiLevelType w:val="hybridMultilevel"/>
    <w:tmpl w:val="E9FE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04F5C"/>
    <w:multiLevelType w:val="hybridMultilevel"/>
    <w:tmpl w:val="0CAE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1385"/>
    <w:multiLevelType w:val="hybridMultilevel"/>
    <w:tmpl w:val="985806EA"/>
    <w:lvl w:ilvl="0" w:tplc="D550EA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F34B5"/>
    <w:multiLevelType w:val="hybridMultilevel"/>
    <w:tmpl w:val="8CDE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367BB"/>
    <w:multiLevelType w:val="hybridMultilevel"/>
    <w:tmpl w:val="371C84EC"/>
    <w:lvl w:ilvl="0" w:tplc="178833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D5AFA"/>
    <w:multiLevelType w:val="hybridMultilevel"/>
    <w:tmpl w:val="5564681C"/>
    <w:lvl w:ilvl="0" w:tplc="F6746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4EC1"/>
    <w:rsid w:val="00005CF2"/>
    <w:rsid w:val="000529B2"/>
    <w:rsid w:val="000A0C10"/>
    <w:rsid w:val="000A1717"/>
    <w:rsid w:val="000A384C"/>
    <w:rsid w:val="000D4EC1"/>
    <w:rsid w:val="000E75A8"/>
    <w:rsid w:val="000F73E7"/>
    <w:rsid w:val="001018A0"/>
    <w:rsid w:val="0010649B"/>
    <w:rsid w:val="0011436D"/>
    <w:rsid w:val="001323E4"/>
    <w:rsid w:val="00163CC9"/>
    <w:rsid w:val="001B70A1"/>
    <w:rsid w:val="001D1304"/>
    <w:rsid w:val="001D2646"/>
    <w:rsid w:val="001D4498"/>
    <w:rsid w:val="001F3E71"/>
    <w:rsid w:val="00200FF9"/>
    <w:rsid w:val="0024208A"/>
    <w:rsid w:val="00242E68"/>
    <w:rsid w:val="002B6E1E"/>
    <w:rsid w:val="002C32D0"/>
    <w:rsid w:val="002C3AB9"/>
    <w:rsid w:val="002E214D"/>
    <w:rsid w:val="002F0119"/>
    <w:rsid w:val="003420D9"/>
    <w:rsid w:val="0039693F"/>
    <w:rsid w:val="003E54E1"/>
    <w:rsid w:val="003E5747"/>
    <w:rsid w:val="003F3239"/>
    <w:rsid w:val="0040568B"/>
    <w:rsid w:val="004548A1"/>
    <w:rsid w:val="004764F8"/>
    <w:rsid w:val="00483256"/>
    <w:rsid w:val="00483798"/>
    <w:rsid w:val="004B6859"/>
    <w:rsid w:val="004E28BF"/>
    <w:rsid w:val="00502BB0"/>
    <w:rsid w:val="00563799"/>
    <w:rsid w:val="00595F53"/>
    <w:rsid w:val="005A6B31"/>
    <w:rsid w:val="005B60CF"/>
    <w:rsid w:val="00611A08"/>
    <w:rsid w:val="006426D0"/>
    <w:rsid w:val="0069098C"/>
    <w:rsid w:val="006E2B71"/>
    <w:rsid w:val="0071356C"/>
    <w:rsid w:val="00732EC9"/>
    <w:rsid w:val="007454F8"/>
    <w:rsid w:val="00765867"/>
    <w:rsid w:val="00771D20"/>
    <w:rsid w:val="00773197"/>
    <w:rsid w:val="0078118D"/>
    <w:rsid w:val="007A6FAC"/>
    <w:rsid w:val="007E4E38"/>
    <w:rsid w:val="00805AAE"/>
    <w:rsid w:val="00850C3F"/>
    <w:rsid w:val="008650F9"/>
    <w:rsid w:val="00867E91"/>
    <w:rsid w:val="00883B8C"/>
    <w:rsid w:val="0089620B"/>
    <w:rsid w:val="008B7A17"/>
    <w:rsid w:val="008F7224"/>
    <w:rsid w:val="00901F76"/>
    <w:rsid w:val="00910158"/>
    <w:rsid w:val="00911F30"/>
    <w:rsid w:val="00923B9C"/>
    <w:rsid w:val="00933AEA"/>
    <w:rsid w:val="009970E2"/>
    <w:rsid w:val="009A3CCB"/>
    <w:rsid w:val="009C25EC"/>
    <w:rsid w:val="00A14505"/>
    <w:rsid w:val="00A249D6"/>
    <w:rsid w:val="00A26820"/>
    <w:rsid w:val="00A44E13"/>
    <w:rsid w:val="00A76E60"/>
    <w:rsid w:val="00AC3F13"/>
    <w:rsid w:val="00AD3974"/>
    <w:rsid w:val="00AE2690"/>
    <w:rsid w:val="00B01C48"/>
    <w:rsid w:val="00B204D5"/>
    <w:rsid w:val="00B30FC2"/>
    <w:rsid w:val="00B414B7"/>
    <w:rsid w:val="00B450E7"/>
    <w:rsid w:val="00B77A3B"/>
    <w:rsid w:val="00B97318"/>
    <w:rsid w:val="00BC014B"/>
    <w:rsid w:val="00BC2163"/>
    <w:rsid w:val="00BC48E5"/>
    <w:rsid w:val="00C84558"/>
    <w:rsid w:val="00CB1D0D"/>
    <w:rsid w:val="00CB25B0"/>
    <w:rsid w:val="00CC1877"/>
    <w:rsid w:val="00CD7E48"/>
    <w:rsid w:val="00D05474"/>
    <w:rsid w:val="00D31B41"/>
    <w:rsid w:val="00D43052"/>
    <w:rsid w:val="00D85B65"/>
    <w:rsid w:val="00D86EBA"/>
    <w:rsid w:val="00D908D4"/>
    <w:rsid w:val="00DD3A22"/>
    <w:rsid w:val="00DD6E67"/>
    <w:rsid w:val="00E27479"/>
    <w:rsid w:val="00E723FA"/>
    <w:rsid w:val="00EA2C0E"/>
    <w:rsid w:val="00EC7808"/>
    <w:rsid w:val="00ED3B89"/>
    <w:rsid w:val="00EF1B56"/>
    <w:rsid w:val="00EF6E5E"/>
    <w:rsid w:val="00F26C76"/>
    <w:rsid w:val="00F305C9"/>
    <w:rsid w:val="00F96EDC"/>
    <w:rsid w:val="00FA5D59"/>
    <w:rsid w:val="00FD4222"/>
    <w:rsid w:val="00FE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D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4EC1"/>
  </w:style>
  <w:style w:type="paragraph" w:styleId="a5">
    <w:name w:val="List Paragraph"/>
    <w:basedOn w:val="a"/>
    <w:uiPriority w:val="34"/>
    <w:qFormat/>
    <w:rsid w:val="000D4EC1"/>
    <w:pPr>
      <w:ind w:left="720"/>
      <w:contextualSpacing/>
    </w:pPr>
  </w:style>
  <w:style w:type="paragraph" w:styleId="a6">
    <w:name w:val="No Spacing"/>
    <w:link w:val="a7"/>
    <w:qFormat/>
    <w:rsid w:val="000D4EC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0D4EC1"/>
    <w:rPr>
      <w:rFonts w:ascii="Calibri" w:eastAsia="Calibri" w:hAnsi="Calibri" w:cs="Times New Roman"/>
      <w:lang w:eastAsia="ru-RU"/>
    </w:rPr>
  </w:style>
  <w:style w:type="character" w:styleId="a8">
    <w:name w:val="Strong"/>
    <w:basedOn w:val="a0"/>
    <w:uiPriority w:val="22"/>
    <w:qFormat/>
    <w:rsid w:val="00B97318"/>
    <w:rPr>
      <w:b/>
      <w:bCs/>
    </w:rPr>
  </w:style>
  <w:style w:type="paragraph" w:customStyle="1" w:styleId="a9">
    <w:name w:val="Базовый"/>
    <w:rsid w:val="008B7A1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8B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E1613-A670-420C-AA8C-248883DD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dcterms:created xsi:type="dcterms:W3CDTF">2021-03-11T10:07:00Z</dcterms:created>
  <dcterms:modified xsi:type="dcterms:W3CDTF">2022-06-01T09:46:00Z</dcterms:modified>
</cp:coreProperties>
</file>